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B7E7" w14:textId="53D26129" w:rsidR="002E4464" w:rsidRPr="00F836E6" w:rsidRDefault="002E4464" w:rsidP="002E4464">
      <w:pPr>
        <w:tabs>
          <w:tab w:val="right" w:pos="9638"/>
        </w:tabs>
        <w:spacing w:after="0"/>
        <w:rPr>
          <w:rFonts w:ascii="Arial" w:hAnsi="Arial" w:cs="Arial"/>
          <w:b/>
          <w:sz w:val="24"/>
          <w:lang w:eastAsia="zh-TW"/>
        </w:rPr>
      </w:pPr>
      <w:r w:rsidRPr="00F836E6">
        <w:rPr>
          <w:rFonts w:ascii="Arial" w:hAnsi="Arial" w:cs="Arial"/>
          <w:b/>
          <w:sz w:val="24"/>
        </w:rPr>
        <w:t xml:space="preserve">3GPP TSG-RAN </w:t>
      </w:r>
      <w:proofErr w:type="spellStart"/>
      <w:r w:rsidRPr="00F836E6">
        <w:rPr>
          <w:rFonts w:ascii="Arial" w:hAnsi="Arial" w:cs="Arial"/>
          <w:b/>
          <w:sz w:val="24"/>
        </w:rPr>
        <w:t>WG5</w:t>
      </w:r>
      <w:proofErr w:type="spellEnd"/>
      <w:r w:rsidRPr="00F836E6">
        <w:rPr>
          <w:rFonts w:ascii="Arial" w:hAnsi="Arial" w:cs="Arial"/>
          <w:b/>
          <w:sz w:val="24"/>
        </w:rPr>
        <w:t xml:space="preserve"> Meeting #</w:t>
      </w:r>
      <w:r>
        <w:rPr>
          <w:rFonts w:ascii="Arial" w:hAnsi="Arial" w:cs="Arial"/>
          <w:b/>
          <w:sz w:val="24"/>
        </w:rPr>
        <w:t>10</w:t>
      </w:r>
      <w:r w:rsidR="00D123D6">
        <w:rPr>
          <w:rFonts w:ascii="Arial" w:hAnsi="Arial" w:cs="Arial"/>
          <w:b/>
          <w:sz w:val="24"/>
        </w:rPr>
        <w:t>6</w:t>
      </w:r>
      <w:r w:rsidRPr="00F836E6">
        <w:rPr>
          <w:rFonts w:ascii="Arial" w:hAnsi="Arial" w:cs="Arial"/>
          <w:b/>
          <w:sz w:val="24"/>
        </w:rPr>
        <w:tab/>
      </w:r>
      <w:proofErr w:type="spellStart"/>
      <w:r w:rsidRPr="00162494">
        <w:rPr>
          <w:rFonts w:ascii="Arial" w:hAnsi="Arial" w:cs="Arial"/>
          <w:b/>
          <w:sz w:val="24"/>
        </w:rPr>
        <w:t>R5</w:t>
      </w:r>
      <w:proofErr w:type="spellEnd"/>
      <w:r w:rsidRPr="00162494">
        <w:rPr>
          <w:rFonts w:ascii="Arial" w:hAnsi="Arial" w:cs="Arial"/>
          <w:b/>
          <w:sz w:val="24"/>
        </w:rPr>
        <w:t>-2</w:t>
      </w:r>
      <w:r w:rsidR="00D123D6">
        <w:rPr>
          <w:rFonts w:ascii="Arial" w:hAnsi="Arial" w:cs="Arial"/>
          <w:b/>
          <w:sz w:val="24"/>
        </w:rPr>
        <w:t>50834</w:t>
      </w:r>
    </w:p>
    <w:p w14:paraId="0FD30053" w14:textId="7819DE8D" w:rsidR="009D14D2" w:rsidRDefault="00D123D6" w:rsidP="009D14D2">
      <w:pPr>
        <w:pStyle w:val="CRCoverPage"/>
        <w:outlineLvl w:val="0"/>
        <w:rPr>
          <w:b/>
          <w:noProof/>
          <w:sz w:val="24"/>
        </w:rPr>
      </w:pPr>
      <w:bookmarkStart w:id="0" w:name="_Hlk182003544"/>
      <w:r w:rsidRPr="00D123D6">
        <w:rPr>
          <w:rFonts w:eastAsia="宋体" w:cs="Arial"/>
          <w:b/>
          <w:sz w:val="24"/>
          <w:lang w:eastAsia="zh-CN"/>
        </w:rPr>
        <w:t>Athens</w:t>
      </w:r>
      <w:r w:rsidR="009D14D2" w:rsidRPr="00D123D6">
        <w:rPr>
          <w:rFonts w:eastAsia="宋体" w:cs="Arial"/>
          <w:b/>
          <w:sz w:val="24"/>
          <w:lang w:eastAsia="zh-CN"/>
        </w:rPr>
        <w:t xml:space="preserve">, </w:t>
      </w:r>
      <w:r w:rsidR="009C7A7C" w:rsidRPr="00D123D6">
        <w:rPr>
          <w:rFonts w:eastAsia="宋体" w:cs="Arial"/>
          <w:b/>
          <w:sz w:val="24"/>
          <w:lang w:eastAsia="zh-CN"/>
        </w:rPr>
        <w:fldChar w:fldCharType="begin"/>
      </w:r>
      <w:r w:rsidR="009C7A7C" w:rsidRPr="00D123D6">
        <w:rPr>
          <w:rFonts w:eastAsia="宋体" w:cs="Arial"/>
          <w:b/>
          <w:sz w:val="24"/>
          <w:lang w:eastAsia="zh-CN"/>
        </w:rPr>
        <w:instrText xml:space="preserve"> DOCPROPERTY  Country  \* MERGEFORMAT </w:instrText>
      </w:r>
      <w:r w:rsidR="009C7A7C" w:rsidRPr="00D123D6">
        <w:rPr>
          <w:rFonts w:eastAsia="宋体" w:cs="Arial"/>
          <w:b/>
          <w:sz w:val="24"/>
          <w:lang w:eastAsia="zh-CN"/>
        </w:rPr>
        <w:fldChar w:fldCharType="separate"/>
      </w:r>
      <w:r w:rsidRPr="00D123D6">
        <w:rPr>
          <w:rFonts w:eastAsia="宋体" w:cs="Arial"/>
          <w:b/>
          <w:sz w:val="24"/>
          <w:lang w:eastAsia="zh-CN"/>
        </w:rPr>
        <w:t>Greece</w:t>
      </w:r>
      <w:r w:rsidR="009C7A7C" w:rsidRPr="00D123D6">
        <w:rPr>
          <w:rFonts w:eastAsia="宋体" w:cs="Arial"/>
          <w:b/>
          <w:sz w:val="24"/>
          <w:lang w:eastAsia="zh-CN"/>
        </w:rPr>
        <w:fldChar w:fldCharType="end"/>
      </w:r>
      <w:r w:rsidR="009D14D2" w:rsidRPr="00D123D6">
        <w:rPr>
          <w:rFonts w:eastAsia="宋体" w:cs="Arial"/>
          <w:b/>
          <w:sz w:val="24"/>
          <w:lang w:eastAsia="zh-CN"/>
        </w:rPr>
        <w:t xml:space="preserve">, </w:t>
      </w:r>
      <w:r w:rsidR="00333AF8">
        <w:rPr>
          <w:b/>
          <w:noProof/>
          <w:sz w:val="24"/>
        </w:rPr>
        <w:t>Feb 17</w:t>
      </w:r>
      <w:r w:rsidR="00333AF8">
        <w:rPr>
          <w:rFonts w:cs="Arial"/>
          <w:b/>
          <w:sz w:val="24"/>
        </w:rPr>
        <w:t>-</w:t>
      </w:r>
      <w:r w:rsidR="00333AF8">
        <w:rPr>
          <w:b/>
          <w:noProof/>
          <w:sz w:val="24"/>
        </w:rPr>
        <w:t>21, 2025</w:t>
      </w:r>
    </w:p>
    <w:bookmarkEnd w:id="0"/>
    <w:p w14:paraId="2CC016BE" w14:textId="77777777" w:rsidR="0048709E" w:rsidRPr="006A1C35" w:rsidRDefault="0048709E" w:rsidP="0033593F">
      <w:pPr>
        <w:tabs>
          <w:tab w:val="left" w:pos="1985"/>
        </w:tabs>
        <w:rPr>
          <w:rFonts w:ascii="Arial" w:hAnsi="Arial"/>
          <w:b/>
          <w:sz w:val="24"/>
        </w:rPr>
      </w:pPr>
    </w:p>
    <w:p w14:paraId="60353F67" w14:textId="77777777" w:rsidR="0000359F" w:rsidRPr="006A1C35" w:rsidRDefault="0000359F" w:rsidP="0033593F">
      <w:pPr>
        <w:tabs>
          <w:tab w:val="left" w:pos="1985"/>
        </w:tabs>
        <w:rPr>
          <w:rFonts w:ascii="Arial" w:hAnsi="Arial" w:cs="Arial"/>
          <w:sz w:val="24"/>
        </w:rPr>
      </w:pPr>
      <w:r w:rsidRPr="006A1C35">
        <w:rPr>
          <w:rFonts w:ascii="Arial" w:hAnsi="Arial"/>
          <w:b/>
          <w:sz w:val="24"/>
        </w:rPr>
        <w:t>Agenda Item:</w:t>
      </w:r>
      <w:r w:rsidRPr="006A1C35">
        <w:rPr>
          <w:rFonts w:ascii="Arial" w:hAnsi="Arial"/>
          <w:sz w:val="24"/>
        </w:rPr>
        <w:tab/>
      </w:r>
      <w:bookmarkStart w:id="1" w:name="Source"/>
      <w:bookmarkEnd w:id="1"/>
      <w:r w:rsidR="009D69C0" w:rsidRPr="006A1C35">
        <w:rPr>
          <w:rFonts w:ascii="Arial" w:hAnsi="Arial"/>
          <w:sz w:val="24"/>
        </w:rPr>
        <w:t>7.</w:t>
      </w:r>
      <w:r w:rsidR="00275DAC">
        <w:rPr>
          <w:rFonts w:ascii="Arial" w:hAnsi="Arial"/>
          <w:sz w:val="24"/>
        </w:rPr>
        <w:t>4.</w:t>
      </w:r>
      <w:r w:rsidR="00B277CE">
        <w:rPr>
          <w:rFonts w:ascii="Arial" w:hAnsi="Arial"/>
          <w:sz w:val="24"/>
        </w:rPr>
        <w:t>2</w:t>
      </w:r>
    </w:p>
    <w:p w14:paraId="75CE3E16" w14:textId="58FA29C4" w:rsidR="002A0AEF" w:rsidRPr="006A1C35" w:rsidRDefault="00EB5AE0" w:rsidP="00991FAF">
      <w:pPr>
        <w:tabs>
          <w:tab w:val="left" w:pos="1985"/>
        </w:tabs>
        <w:ind w:left="1985" w:hanging="1985"/>
        <w:rPr>
          <w:rFonts w:ascii="Arial" w:hAnsi="Arial"/>
          <w:sz w:val="24"/>
        </w:rPr>
      </w:pPr>
      <w:r w:rsidRPr="006A1C35">
        <w:rPr>
          <w:rFonts w:ascii="Arial" w:hAnsi="Arial"/>
          <w:b/>
          <w:sz w:val="24"/>
        </w:rPr>
        <w:t>S</w:t>
      </w:r>
      <w:r w:rsidR="0000359F" w:rsidRPr="006A1C35">
        <w:rPr>
          <w:rFonts w:ascii="Arial" w:hAnsi="Arial"/>
          <w:b/>
          <w:sz w:val="24"/>
        </w:rPr>
        <w:t>ource:</w:t>
      </w:r>
      <w:r w:rsidR="0000359F" w:rsidRPr="006A1C35">
        <w:rPr>
          <w:rFonts w:ascii="Arial" w:hAnsi="Arial"/>
          <w:b/>
          <w:sz w:val="24"/>
        </w:rPr>
        <w:tab/>
      </w:r>
      <w:r w:rsidR="002A0AEF" w:rsidRPr="006A1C35">
        <w:rPr>
          <w:rFonts w:ascii="Arial" w:hAnsi="Arial"/>
          <w:sz w:val="24"/>
        </w:rPr>
        <w:t>Rapporteur (</w:t>
      </w:r>
      <w:r w:rsidR="0014020E" w:rsidRPr="0014020E">
        <w:rPr>
          <w:rFonts w:ascii="Arial" w:hAnsi="Arial"/>
          <w:sz w:val="24"/>
        </w:rPr>
        <w:t xml:space="preserve">Huawei, </w:t>
      </w:r>
      <w:proofErr w:type="spellStart"/>
      <w:r w:rsidR="0014020E" w:rsidRPr="0014020E">
        <w:rPr>
          <w:rFonts w:ascii="Arial" w:hAnsi="Arial"/>
          <w:sz w:val="24"/>
        </w:rPr>
        <w:t>HiSilicon</w:t>
      </w:r>
      <w:proofErr w:type="spellEnd"/>
      <w:r w:rsidR="002A0AEF" w:rsidRPr="006A1C35">
        <w:rPr>
          <w:rFonts w:ascii="Arial" w:hAnsi="Arial"/>
          <w:sz w:val="24"/>
        </w:rPr>
        <w:t>)</w:t>
      </w:r>
    </w:p>
    <w:p w14:paraId="0430D2DF" w14:textId="1F2DC8BB" w:rsidR="0000359F" w:rsidRPr="006A1C35" w:rsidRDefault="0000359F" w:rsidP="00991FAF">
      <w:pPr>
        <w:tabs>
          <w:tab w:val="left" w:pos="1985"/>
        </w:tabs>
        <w:ind w:left="1985" w:hanging="1985"/>
        <w:rPr>
          <w:rFonts w:ascii="Arial" w:hAnsi="Arial"/>
          <w:sz w:val="24"/>
        </w:rPr>
      </w:pPr>
      <w:r w:rsidRPr="006A1C35">
        <w:rPr>
          <w:rFonts w:ascii="Arial" w:hAnsi="Arial"/>
          <w:b/>
          <w:sz w:val="24"/>
        </w:rPr>
        <w:t>Title:</w:t>
      </w:r>
      <w:r w:rsidRPr="006A1C35">
        <w:rPr>
          <w:rFonts w:ascii="Arial" w:hAnsi="Arial"/>
          <w:sz w:val="24"/>
        </w:rPr>
        <w:tab/>
      </w:r>
      <w:bookmarkStart w:id="2" w:name="Title"/>
      <w:bookmarkEnd w:id="2"/>
      <w:r w:rsidR="008E7DEB" w:rsidRPr="008E7DEB">
        <w:rPr>
          <w:rFonts w:ascii="Arial" w:hAnsi="Arial"/>
          <w:sz w:val="24"/>
        </w:rPr>
        <w:t xml:space="preserve">PRD-17 on Guidance to Work Item Codes (post </w:t>
      </w:r>
      <w:proofErr w:type="spellStart"/>
      <w:r w:rsidR="008E7DEB" w:rsidRPr="008E7DEB">
        <w:rPr>
          <w:rFonts w:ascii="Arial" w:hAnsi="Arial"/>
          <w:sz w:val="24"/>
        </w:rPr>
        <w:t>RAN#10</w:t>
      </w:r>
      <w:r w:rsidR="00C8138B">
        <w:rPr>
          <w:rFonts w:ascii="Arial" w:hAnsi="Arial"/>
          <w:sz w:val="24"/>
        </w:rPr>
        <w:t>7</w:t>
      </w:r>
      <w:proofErr w:type="spellEnd"/>
      <w:r w:rsidR="008E7DEB" w:rsidRPr="008E7DEB">
        <w:rPr>
          <w:rFonts w:ascii="Arial" w:hAnsi="Arial"/>
          <w:sz w:val="24"/>
        </w:rPr>
        <w:t xml:space="preserve"> version)</w:t>
      </w:r>
    </w:p>
    <w:p w14:paraId="601678AC" w14:textId="77777777" w:rsidR="0000359F" w:rsidRPr="006A1C35" w:rsidRDefault="0000359F">
      <w:pPr>
        <w:tabs>
          <w:tab w:val="left" w:pos="1985"/>
        </w:tabs>
        <w:rPr>
          <w:rFonts w:ascii="Arial" w:hAnsi="Arial"/>
          <w:sz w:val="24"/>
        </w:rPr>
      </w:pPr>
      <w:r w:rsidRPr="006A1C35">
        <w:rPr>
          <w:rFonts w:ascii="Arial" w:hAnsi="Arial"/>
          <w:b/>
          <w:sz w:val="24"/>
        </w:rPr>
        <w:t>Document for:</w:t>
      </w:r>
      <w:r w:rsidRPr="006A1C35">
        <w:rPr>
          <w:rFonts w:ascii="Arial" w:hAnsi="Arial"/>
          <w:sz w:val="24"/>
        </w:rPr>
        <w:tab/>
      </w:r>
      <w:bookmarkStart w:id="3" w:name="DocumentFor"/>
      <w:bookmarkEnd w:id="3"/>
      <w:r w:rsidR="00DD2FD9">
        <w:rPr>
          <w:rFonts w:ascii="Arial" w:hAnsi="Arial"/>
          <w:sz w:val="24"/>
        </w:rPr>
        <w:t>Information</w:t>
      </w:r>
    </w:p>
    <w:p w14:paraId="59203925" w14:textId="77777777" w:rsidR="0000359F" w:rsidRPr="006A1C35" w:rsidRDefault="0000359F" w:rsidP="00902E6C">
      <w:pPr>
        <w:pStyle w:val="1"/>
      </w:pPr>
      <w:bookmarkStart w:id="4" w:name="_Toc517052"/>
      <w:bookmarkStart w:id="5" w:name="_Toc2091540"/>
      <w:r w:rsidRPr="006A1C35">
        <w:t>1</w:t>
      </w:r>
      <w:r w:rsidRPr="006A1C35">
        <w:tab/>
        <w:t>Introduction</w:t>
      </w:r>
      <w:bookmarkEnd w:id="4"/>
      <w:bookmarkEnd w:id="5"/>
    </w:p>
    <w:p w14:paraId="443D3867" w14:textId="77777777" w:rsidR="00F52CEF" w:rsidRPr="006A1C35" w:rsidRDefault="00F52CEF" w:rsidP="00F52CEF">
      <w:r w:rsidRPr="006A1C35">
        <w:t>The creation of the Technical Specification Group RAN WG5 Permanent Reference Document (PRD) 17 was agreed and first version of PRD17 approved at RAN5#68 with the intention of providing a Guidance to Work Item Codes utilisation for test case CR creation purposes.</w:t>
      </w:r>
    </w:p>
    <w:p w14:paraId="7BA999D6" w14:textId="4263BDE7" w:rsidR="00F52CEF" w:rsidRPr="006A1C35" w:rsidRDefault="0015519A" w:rsidP="00C24209">
      <w:r w:rsidRPr="006A1C35">
        <w:t xml:space="preserve">The </w:t>
      </w:r>
      <w:r w:rsidR="00354AEA" w:rsidRPr="006A1C35">
        <w:t>enclosed in the zip archive of</w:t>
      </w:r>
      <w:r w:rsidR="0020526C" w:rsidRPr="006A1C35">
        <w:t xml:space="preserve"> the </w:t>
      </w:r>
      <w:r w:rsidRPr="006A1C35">
        <w:t xml:space="preserve">present document </w:t>
      </w:r>
      <w:r w:rsidR="0020526C" w:rsidRPr="006A1C35">
        <w:t xml:space="preserve">PRD17 </w:t>
      </w:r>
      <w:r w:rsidRPr="006A1C35">
        <w:t>contains the post 3GPP TSG</w:t>
      </w:r>
      <w:r w:rsidR="00F90AFF" w:rsidRPr="006A1C35">
        <w:t xml:space="preserve"> </w:t>
      </w:r>
      <w:proofErr w:type="spellStart"/>
      <w:r w:rsidR="00F90AFF" w:rsidRPr="006A1C35">
        <w:t>RAN#</w:t>
      </w:r>
      <w:r w:rsidR="009630B7">
        <w:t>10</w:t>
      </w:r>
      <w:r w:rsidR="00616CAD">
        <w:t>7</w:t>
      </w:r>
      <w:proofErr w:type="spellEnd"/>
      <w:r w:rsidRPr="006A1C35">
        <w:t xml:space="preserve"> update</w:t>
      </w:r>
      <w:r w:rsidR="0020526C" w:rsidRPr="006A1C35">
        <w:t>s</w:t>
      </w:r>
      <w:r w:rsidR="0092569C" w:rsidRPr="006A1C35">
        <w:t xml:space="preserve"> to </w:t>
      </w:r>
      <w:proofErr w:type="spellStart"/>
      <w:r w:rsidR="0092569C" w:rsidRPr="006A1C35">
        <w:t>PRD17</w:t>
      </w:r>
      <w:proofErr w:type="spellEnd"/>
      <w:r w:rsidR="0092569C" w:rsidRPr="006A1C35">
        <w:t xml:space="preserve"> </w:t>
      </w:r>
      <w:proofErr w:type="spellStart"/>
      <w:r w:rsidR="0092569C" w:rsidRPr="006A1C35">
        <w:t>v4.</w:t>
      </w:r>
      <w:r w:rsidR="009630B7">
        <w:t>1</w:t>
      </w:r>
      <w:r w:rsidR="00616CAD">
        <w:t>7</w:t>
      </w:r>
      <w:proofErr w:type="spellEnd"/>
      <w:r w:rsidR="005552E7" w:rsidRPr="006A1C35">
        <w:t xml:space="preserve"> [1]</w:t>
      </w:r>
      <w:r w:rsidRPr="006A1C35">
        <w:t>.</w:t>
      </w:r>
    </w:p>
    <w:p w14:paraId="347F9F74" w14:textId="77777777" w:rsidR="0061265E" w:rsidRPr="006A1C35" w:rsidRDefault="0061265E" w:rsidP="0061265E">
      <w:pPr>
        <w:pStyle w:val="1"/>
      </w:pPr>
      <w:r w:rsidRPr="006A1C35">
        <w:t>2</w:t>
      </w:r>
      <w:r w:rsidRPr="006A1C35">
        <w:tab/>
      </w:r>
      <w:r w:rsidR="002A0AEF" w:rsidRPr="006A1C35">
        <w:t>Summary of changes</w:t>
      </w:r>
    </w:p>
    <w:p w14:paraId="1F14F099" w14:textId="77777777" w:rsidR="002C7E70" w:rsidRPr="006A1C35" w:rsidRDefault="002A0AEF" w:rsidP="002A0AEF">
      <w:pPr>
        <w:pStyle w:val="2"/>
      </w:pPr>
      <w:r w:rsidRPr="006A1C35">
        <w:t>2.1</w:t>
      </w:r>
      <w:r w:rsidRPr="006A1C35">
        <w:tab/>
        <w:t>General</w:t>
      </w:r>
    </w:p>
    <w:p w14:paraId="015ECDB1" w14:textId="77777777" w:rsidR="003D2A4A" w:rsidRPr="006A1C35" w:rsidRDefault="003D2A4A" w:rsidP="0015519A">
      <w:r w:rsidRPr="006A1C35">
        <w:t>Changes to both the Excel and the Word parts of PRD-17 were done.</w:t>
      </w:r>
    </w:p>
    <w:p w14:paraId="2D05A3F1" w14:textId="77777777" w:rsidR="002A0AEF" w:rsidRPr="006A1C35" w:rsidRDefault="002A0AEF" w:rsidP="002A0AEF">
      <w:pPr>
        <w:pStyle w:val="2"/>
      </w:pPr>
      <w:r w:rsidRPr="006A1C35">
        <w:t>2.2</w:t>
      </w:r>
      <w:r w:rsidRPr="006A1C35">
        <w:tab/>
      </w:r>
      <w:r w:rsidR="003D747F" w:rsidRPr="006A1C35">
        <w:t xml:space="preserve">Changes resulting from </w:t>
      </w:r>
      <w:r w:rsidRPr="006A1C35">
        <w:t>RAN5#</w:t>
      </w:r>
      <w:r w:rsidR="008445D7">
        <w:rPr>
          <w:lang w:val="en-US"/>
        </w:rPr>
        <w:t>10</w:t>
      </w:r>
      <w:r w:rsidR="00071DD1">
        <w:rPr>
          <w:lang w:val="en-US"/>
        </w:rPr>
        <w:t>5</w:t>
      </w:r>
      <w:r w:rsidRPr="006A1C35">
        <w:t xml:space="preserve"> </w:t>
      </w:r>
      <w:r w:rsidR="003D747F" w:rsidRPr="006A1C35">
        <w:t>agreements</w:t>
      </w:r>
    </w:p>
    <w:p w14:paraId="4C6F2792" w14:textId="5C60E80E" w:rsidR="00FB160D" w:rsidRPr="006A1C35" w:rsidRDefault="00FB160D" w:rsidP="002A0AEF">
      <w:pPr>
        <w:keepNext/>
      </w:pPr>
      <w:r w:rsidRPr="006A1C35">
        <w:t>The following RAN5 WIs were</w:t>
      </w:r>
      <w:r w:rsidR="00F90AFF" w:rsidRPr="006A1C35">
        <w:t xml:space="preserve"> </w:t>
      </w:r>
      <w:r w:rsidR="00F90AFF" w:rsidRPr="00DB4B3C">
        <w:t xml:space="preserve">closed at </w:t>
      </w:r>
      <w:proofErr w:type="spellStart"/>
      <w:r w:rsidR="00F90AFF" w:rsidRPr="00DB4B3C">
        <w:t>RAN#</w:t>
      </w:r>
      <w:r w:rsidR="009630B7" w:rsidRPr="00DB4B3C">
        <w:t>10</w:t>
      </w:r>
      <w:r w:rsidR="00CA0B73" w:rsidRPr="00DB4B3C">
        <w:t>7</w:t>
      </w:r>
      <w:proofErr w:type="spellEnd"/>
      <w:r w:rsidRPr="00DB4B3C">
        <w:t xml:space="preserve"> and the test cases which they introduced</w:t>
      </w:r>
      <w:r w:rsidR="00C237BD" w:rsidRPr="00DB4B3C">
        <w:t>/modified</w:t>
      </w:r>
      <w:r w:rsidRPr="00DB4B3C">
        <w:t xml:space="preserve"> together with their </w:t>
      </w:r>
      <w:r w:rsidR="0020526C" w:rsidRPr="00DB4B3C">
        <w:t xml:space="preserve">respective </w:t>
      </w:r>
      <w:r w:rsidRPr="00DB4B3C">
        <w:t>Release and WIC were added to PRD1</w:t>
      </w:r>
      <w:r w:rsidRPr="006A1C35">
        <w:t>7.</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544"/>
        <w:gridCol w:w="2693"/>
        <w:gridCol w:w="1134"/>
        <w:gridCol w:w="1276"/>
      </w:tblGrid>
      <w:tr w:rsidR="00A6035E" w:rsidRPr="006A1C35" w14:paraId="6E950BC7" w14:textId="77777777" w:rsidTr="0069444D">
        <w:trPr>
          <w:cantSplit/>
          <w:trHeight w:val="20"/>
        </w:trPr>
        <w:tc>
          <w:tcPr>
            <w:tcW w:w="1242" w:type="dxa"/>
            <w:shd w:val="clear" w:color="auto" w:fill="auto"/>
            <w:noWrap/>
          </w:tcPr>
          <w:p w14:paraId="5F4DFB45" w14:textId="77777777" w:rsidR="00A6035E" w:rsidRPr="006A1C35" w:rsidRDefault="00A6035E" w:rsidP="006F0C8C">
            <w:pPr>
              <w:pStyle w:val="TAH"/>
            </w:pPr>
            <w:proofErr w:type="spellStart"/>
            <w:r w:rsidRPr="006A1C35">
              <w:t>Tdoc</w:t>
            </w:r>
            <w:proofErr w:type="spellEnd"/>
          </w:p>
        </w:tc>
        <w:tc>
          <w:tcPr>
            <w:tcW w:w="3544" w:type="dxa"/>
            <w:shd w:val="clear" w:color="auto" w:fill="auto"/>
          </w:tcPr>
          <w:p w14:paraId="4DAD6586" w14:textId="77777777" w:rsidR="00A6035E" w:rsidRPr="006A1C35" w:rsidRDefault="00A6035E" w:rsidP="006F0C8C">
            <w:pPr>
              <w:pStyle w:val="TAH"/>
            </w:pPr>
            <w:r w:rsidRPr="006A1C35">
              <w:t>Title</w:t>
            </w:r>
          </w:p>
        </w:tc>
        <w:tc>
          <w:tcPr>
            <w:tcW w:w="2693" w:type="dxa"/>
            <w:shd w:val="clear" w:color="auto" w:fill="auto"/>
          </w:tcPr>
          <w:p w14:paraId="101CAF42" w14:textId="77777777" w:rsidR="00A6035E" w:rsidRPr="006A1C35" w:rsidRDefault="00A6035E" w:rsidP="006F0C8C">
            <w:pPr>
              <w:pStyle w:val="TAH"/>
            </w:pPr>
            <w:r w:rsidRPr="006A1C35">
              <w:t>WIC</w:t>
            </w:r>
          </w:p>
        </w:tc>
        <w:tc>
          <w:tcPr>
            <w:tcW w:w="1134" w:type="dxa"/>
          </w:tcPr>
          <w:p w14:paraId="377C27D5" w14:textId="77777777" w:rsidR="00A6035E" w:rsidRPr="006A1C35" w:rsidRDefault="00A6035E" w:rsidP="006F0C8C">
            <w:pPr>
              <w:pStyle w:val="TAH"/>
            </w:pPr>
            <w:r w:rsidRPr="006A1C35">
              <w:t>Release</w:t>
            </w:r>
          </w:p>
        </w:tc>
        <w:tc>
          <w:tcPr>
            <w:tcW w:w="1276" w:type="dxa"/>
            <w:shd w:val="clear" w:color="auto" w:fill="auto"/>
          </w:tcPr>
          <w:p w14:paraId="3110DA57" w14:textId="77777777" w:rsidR="00A6035E" w:rsidRPr="006A1C35" w:rsidRDefault="00A6035E" w:rsidP="006F0C8C">
            <w:pPr>
              <w:pStyle w:val="TAH"/>
            </w:pPr>
            <w:r w:rsidRPr="006A1C35">
              <w:t>Impacted TS</w:t>
            </w:r>
          </w:p>
        </w:tc>
      </w:tr>
      <w:tr w:rsidR="00071DD1" w:rsidRPr="006A1C35" w14:paraId="3ACC655B" w14:textId="77777777" w:rsidTr="00012EE2">
        <w:trPr>
          <w:cantSplit/>
          <w:trHeight w:val="20"/>
        </w:trPr>
        <w:tc>
          <w:tcPr>
            <w:tcW w:w="1242" w:type="dxa"/>
            <w:shd w:val="clear" w:color="auto" w:fill="auto"/>
            <w:noWrap/>
          </w:tcPr>
          <w:p w14:paraId="31B8BFBE" w14:textId="77777777" w:rsidR="00071DD1" w:rsidRDefault="003C4E13" w:rsidP="00071DD1">
            <w:pPr>
              <w:spacing w:after="0"/>
              <w:jc w:val="center"/>
              <w:rPr>
                <w:rFonts w:ascii="Arial" w:hAnsi="Arial" w:cs="Arial"/>
                <w:sz w:val="16"/>
                <w:szCs w:val="16"/>
              </w:rPr>
            </w:pPr>
            <w:proofErr w:type="spellStart"/>
            <w:r w:rsidRPr="003C4E13">
              <w:rPr>
                <w:rFonts w:ascii="Arial" w:hAnsi="Arial" w:cs="Arial"/>
                <w:sz w:val="16"/>
                <w:szCs w:val="16"/>
              </w:rPr>
              <w:t>R5</w:t>
            </w:r>
            <w:proofErr w:type="spellEnd"/>
            <w:r w:rsidRPr="003C4E13">
              <w:rPr>
                <w:rFonts w:ascii="Arial" w:hAnsi="Arial" w:cs="Arial"/>
                <w:sz w:val="16"/>
                <w:szCs w:val="16"/>
              </w:rPr>
              <w:t>-250543</w:t>
            </w:r>
          </w:p>
          <w:p w14:paraId="624A318F" w14:textId="17A0A768" w:rsidR="003C4E13" w:rsidRPr="00F162C1" w:rsidRDefault="003C4E13" w:rsidP="00071DD1">
            <w:pPr>
              <w:spacing w:after="0"/>
              <w:jc w:val="center"/>
              <w:rPr>
                <w:rFonts w:ascii="Arial" w:hAnsi="Arial" w:cs="Arial"/>
                <w:sz w:val="16"/>
                <w:szCs w:val="16"/>
              </w:rPr>
            </w:pPr>
            <w:r w:rsidRPr="00071DD1">
              <w:rPr>
                <w:rFonts w:ascii="Arial" w:hAnsi="Arial" w:cs="Arial"/>
                <w:sz w:val="16"/>
                <w:szCs w:val="16"/>
              </w:rPr>
              <w:t>RP-</w:t>
            </w:r>
            <w:proofErr w:type="spellStart"/>
            <w:r w:rsidRPr="00071DD1">
              <w:rPr>
                <w:rFonts w:ascii="Arial" w:hAnsi="Arial" w:cs="Arial"/>
                <w:sz w:val="16"/>
                <w:szCs w:val="16"/>
              </w:rPr>
              <w:t>2</w:t>
            </w:r>
            <w:r>
              <w:rPr>
                <w:rFonts w:ascii="Arial" w:hAnsi="Arial" w:cs="Arial"/>
                <w:sz w:val="16"/>
                <w:szCs w:val="16"/>
              </w:rPr>
              <w:t>5xxxx</w:t>
            </w:r>
            <w:proofErr w:type="spellEnd"/>
          </w:p>
        </w:tc>
        <w:tc>
          <w:tcPr>
            <w:tcW w:w="3544" w:type="dxa"/>
            <w:shd w:val="clear" w:color="auto" w:fill="auto"/>
          </w:tcPr>
          <w:p w14:paraId="535C2C8A" w14:textId="64ECEA76" w:rsidR="00071DD1" w:rsidRPr="00F162C1" w:rsidRDefault="00F54B1E" w:rsidP="00071DD1">
            <w:pPr>
              <w:spacing w:after="0"/>
              <w:rPr>
                <w:rFonts w:ascii="Arial" w:hAnsi="Arial" w:cs="Arial"/>
                <w:sz w:val="16"/>
                <w:szCs w:val="16"/>
              </w:rPr>
            </w:pPr>
            <w:r w:rsidRPr="00F54B1E">
              <w:rPr>
                <w:rFonts w:ascii="Arial" w:hAnsi="Arial" w:cs="Arial"/>
                <w:sz w:val="16"/>
                <w:szCs w:val="16"/>
              </w:rPr>
              <w:t>SR - UE Conformance Test Aspects for NR-based Access to Unlicensed Spectrum</w:t>
            </w:r>
          </w:p>
        </w:tc>
        <w:tc>
          <w:tcPr>
            <w:tcW w:w="2693" w:type="dxa"/>
            <w:shd w:val="clear" w:color="auto" w:fill="auto"/>
          </w:tcPr>
          <w:p w14:paraId="12259210" w14:textId="6C0A53BB" w:rsidR="00071DD1" w:rsidRPr="00F162C1" w:rsidRDefault="00F54B1E" w:rsidP="00071DD1">
            <w:pPr>
              <w:spacing w:after="0"/>
              <w:rPr>
                <w:rFonts w:ascii="Arial" w:hAnsi="Arial" w:cs="Arial"/>
                <w:sz w:val="16"/>
                <w:szCs w:val="16"/>
              </w:rPr>
            </w:pPr>
            <w:proofErr w:type="spellStart"/>
            <w:r w:rsidRPr="00F54B1E">
              <w:rPr>
                <w:rFonts w:ascii="Arial" w:hAnsi="Arial" w:cs="Arial"/>
                <w:sz w:val="16"/>
                <w:szCs w:val="16"/>
              </w:rPr>
              <w:t>NR_unlic-UEConTest</w:t>
            </w:r>
            <w:proofErr w:type="spellEnd"/>
          </w:p>
        </w:tc>
        <w:tc>
          <w:tcPr>
            <w:tcW w:w="1134" w:type="dxa"/>
            <w:shd w:val="clear" w:color="auto" w:fill="auto"/>
          </w:tcPr>
          <w:p w14:paraId="466120D1" w14:textId="0CCD637F" w:rsidR="00071DD1" w:rsidRPr="00E55948" w:rsidRDefault="00F54B1E" w:rsidP="00071DD1">
            <w:pPr>
              <w:spacing w:after="0"/>
              <w:jc w:val="center"/>
              <w:rPr>
                <w:rFonts w:ascii="Arial" w:hAnsi="Arial" w:cs="Arial"/>
                <w:sz w:val="16"/>
                <w:szCs w:val="16"/>
              </w:rPr>
            </w:pPr>
            <w:proofErr w:type="spellStart"/>
            <w:r w:rsidRPr="00F54B1E">
              <w:rPr>
                <w:rFonts w:ascii="Arial" w:hAnsi="Arial" w:cs="Arial"/>
                <w:sz w:val="16"/>
                <w:szCs w:val="16"/>
              </w:rPr>
              <w:t>Rel</w:t>
            </w:r>
            <w:proofErr w:type="spellEnd"/>
            <w:r w:rsidRPr="00F54B1E">
              <w:rPr>
                <w:rFonts w:ascii="Arial" w:hAnsi="Arial" w:cs="Arial"/>
                <w:sz w:val="16"/>
                <w:szCs w:val="16"/>
              </w:rPr>
              <w:t>-16</w:t>
            </w:r>
          </w:p>
        </w:tc>
        <w:tc>
          <w:tcPr>
            <w:tcW w:w="1276" w:type="dxa"/>
            <w:shd w:val="clear" w:color="auto" w:fill="auto"/>
          </w:tcPr>
          <w:p w14:paraId="26F905BA" w14:textId="77777777" w:rsidR="005F3148" w:rsidRDefault="006C5CB2" w:rsidP="00DB5D0F">
            <w:pPr>
              <w:pStyle w:val="TAL"/>
              <w:rPr>
                <w:rFonts w:eastAsia="PMingLiU"/>
                <w:sz w:val="16"/>
                <w:szCs w:val="16"/>
                <w:lang w:val="en-US"/>
              </w:rPr>
            </w:pPr>
            <w:r>
              <w:rPr>
                <w:rFonts w:eastAsia="PMingLiU"/>
                <w:sz w:val="16"/>
                <w:szCs w:val="16"/>
                <w:lang w:val="en-US"/>
              </w:rPr>
              <w:t>38.521</w:t>
            </w:r>
            <w:r>
              <w:rPr>
                <w:rFonts w:ascii="宋体" w:hAnsi="宋体" w:hint="eastAsia"/>
                <w:sz w:val="16"/>
                <w:szCs w:val="16"/>
                <w:lang w:val="en-US"/>
              </w:rPr>
              <w:t>-</w:t>
            </w:r>
            <w:r>
              <w:rPr>
                <w:rFonts w:eastAsia="PMingLiU"/>
                <w:sz w:val="16"/>
                <w:szCs w:val="16"/>
                <w:lang w:val="en-US"/>
              </w:rPr>
              <w:t>1</w:t>
            </w:r>
          </w:p>
          <w:p w14:paraId="71219E04" w14:textId="77777777" w:rsidR="006C5CB2" w:rsidRDefault="006C5CB2" w:rsidP="00DB5D0F">
            <w:pPr>
              <w:pStyle w:val="TAL"/>
              <w:rPr>
                <w:sz w:val="16"/>
                <w:szCs w:val="16"/>
                <w:lang w:val="en-US"/>
              </w:rPr>
            </w:pPr>
            <w:r>
              <w:rPr>
                <w:rFonts w:hint="eastAsia"/>
                <w:sz w:val="16"/>
                <w:szCs w:val="16"/>
                <w:lang w:val="en-US"/>
              </w:rPr>
              <w:t>3</w:t>
            </w:r>
            <w:r>
              <w:rPr>
                <w:sz w:val="16"/>
                <w:szCs w:val="16"/>
                <w:lang w:val="en-US"/>
              </w:rPr>
              <w:t>8.521</w:t>
            </w:r>
            <w:r>
              <w:rPr>
                <w:rFonts w:hint="eastAsia"/>
                <w:sz w:val="16"/>
                <w:szCs w:val="16"/>
                <w:lang w:val="en-US"/>
              </w:rPr>
              <w:t>-</w:t>
            </w:r>
            <w:r>
              <w:rPr>
                <w:sz w:val="16"/>
                <w:szCs w:val="16"/>
                <w:lang w:val="en-US"/>
              </w:rPr>
              <w:t>3</w:t>
            </w:r>
          </w:p>
          <w:p w14:paraId="52886A88" w14:textId="77777777" w:rsidR="006C5CB2" w:rsidRDefault="006C5CB2" w:rsidP="00DB5D0F">
            <w:pPr>
              <w:pStyle w:val="TAL"/>
              <w:rPr>
                <w:sz w:val="16"/>
                <w:szCs w:val="16"/>
                <w:lang w:val="en-US"/>
              </w:rPr>
            </w:pPr>
            <w:r>
              <w:rPr>
                <w:rFonts w:hint="eastAsia"/>
                <w:sz w:val="16"/>
                <w:szCs w:val="16"/>
                <w:lang w:val="en-US"/>
              </w:rPr>
              <w:t>3</w:t>
            </w:r>
            <w:r>
              <w:rPr>
                <w:sz w:val="16"/>
                <w:szCs w:val="16"/>
                <w:lang w:val="en-US"/>
              </w:rPr>
              <w:t>8.521</w:t>
            </w:r>
            <w:r>
              <w:rPr>
                <w:rFonts w:hint="eastAsia"/>
                <w:sz w:val="16"/>
                <w:szCs w:val="16"/>
                <w:lang w:val="en-US"/>
              </w:rPr>
              <w:t>-</w:t>
            </w:r>
            <w:r>
              <w:rPr>
                <w:sz w:val="16"/>
                <w:szCs w:val="16"/>
                <w:lang w:val="en-US"/>
              </w:rPr>
              <w:t>4</w:t>
            </w:r>
          </w:p>
          <w:p w14:paraId="4C14ABF2" w14:textId="77777777" w:rsidR="006C5CB2" w:rsidRDefault="006C5CB2" w:rsidP="00DB5D0F">
            <w:pPr>
              <w:pStyle w:val="TAL"/>
              <w:rPr>
                <w:sz w:val="16"/>
                <w:szCs w:val="16"/>
                <w:lang w:val="en-US"/>
              </w:rPr>
            </w:pPr>
            <w:r>
              <w:rPr>
                <w:rFonts w:hint="eastAsia"/>
                <w:sz w:val="16"/>
                <w:szCs w:val="16"/>
                <w:lang w:val="en-US"/>
              </w:rPr>
              <w:t>3</w:t>
            </w:r>
            <w:r>
              <w:rPr>
                <w:sz w:val="16"/>
                <w:szCs w:val="16"/>
                <w:lang w:val="en-US"/>
              </w:rPr>
              <w:t>8.533</w:t>
            </w:r>
          </w:p>
          <w:p w14:paraId="5E493D95" w14:textId="7F3ADDE9" w:rsidR="006C5CB2" w:rsidRPr="006C5CB2" w:rsidRDefault="006C5CB2" w:rsidP="00DB5D0F">
            <w:pPr>
              <w:pStyle w:val="TAL"/>
              <w:rPr>
                <w:rFonts w:hint="eastAsia"/>
                <w:sz w:val="16"/>
                <w:szCs w:val="16"/>
                <w:lang w:val="en-US"/>
              </w:rPr>
            </w:pPr>
            <w:r>
              <w:rPr>
                <w:rFonts w:hint="eastAsia"/>
                <w:sz w:val="16"/>
                <w:szCs w:val="16"/>
                <w:lang w:val="en-US"/>
              </w:rPr>
              <w:t>3</w:t>
            </w:r>
            <w:r>
              <w:rPr>
                <w:sz w:val="16"/>
                <w:szCs w:val="16"/>
                <w:lang w:val="en-US"/>
              </w:rPr>
              <w:t>8.523</w:t>
            </w:r>
            <w:r>
              <w:rPr>
                <w:rFonts w:hint="eastAsia"/>
                <w:sz w:val="16"/>
                <w:szCs w:val="16"/>
                <w:lang w:val="en-US"/>
              </w:rPr>
              <w:t>-</w:t>
            </w:r>
            <w:r>
              <w:rPr>
                <w:sz w:val="16"/>
                <w:szCs w:val="16"/>
                <w:lang w:val="en-US"/>
              </w:rPr>
              <w:t>1</w:t>
            </w:r>
          </w:p>
        </w:tc>
      </w:tr>
      <w:tr w:rsidR="006D39EA" w:rsidRPr="006A1C35" w14:paraId="3B5148BA" w14:textId="77777777" w:rsidTr="00012EE2">
        <w:trPr>
          <w:cantSplit/>
          <w:trHeight w:val="20"/>
        </w:trPr>
        <w:tc>
          <w:tcPr>
            <w:tcW w:w="1242" w:type="dxa"/>
            <w:shd w:val="clear" w:color="auto" w:fill="auto"/>
            <w:noWrap/>
          </w:tcPr>
          <w:p w14:paraId="53DDDADC" w14:textId="77777777" w:rsidR="006D39EA" w:rsidRDefault="006D39EA" w:rsidP="006D39EA">
            <w:pPr>
              <w:spacing w:after="0"/>
              <w:jc w:val="center"/>
              <w:rPr>
                <w:rFonts w:ascii="Arial" w:hAnsi="Arial" w:cs="Arial"/>
                <w:sz w:val="16"/>
                <w:szCs w:val="16"/>
              </w:rPr>
            </w:pPr>
            <w:proofErr w:type="spellStart"/>
            <w:r w:rsidRPr="00071DD1">
              <w:rPr>
                <w:rFonts w:ascii="Arial" w:hAnsi="Arial" w:cs="Arial"/>
                <w:sz w:val="16"/>
                <w:szCs w:val="16"/>
              </w:rPr>
              <w:t>R5</w:t>
            </w:r>
            <w:proofErr w:type="spellEnd"/>
            <w:r w:rsidRPr="00071DD1">
              <w:rPr>
                <w:rFonts w:ascii="Arial" w:hAnsi="Arial" w:cs="Arial"/>
                <w:sz w:val="16"/>
                <w:szCs w:val="16"/>
              </w:rPr>
              <w:t>-2</w:t>
            </w:r>
            <w:r>
              <w:rPr>
                <w:rFonts w:ascii="Arial" w:hAnsi="Arial" w:cs="Arial"/>
                <w:sz w:val="16"/>
                <w:szCs w:val="16"/>
              </w:rPr>
              <w:t>51422</w:t>
            </w:r>
          </w:p>
          <w:p w14:paraId="4C515899" w14:textId="01220CE8" w:rsidR="006D39EA" w:rsidRPr="00F162C1" w:rsidRDefault="006D39EA" w:rsidP="006D39EA">
            <w:pPr>
              <w:spacing w:after="0"/>
              <w:jc w:val="center"/>
              <w:rPr>
                <w:rFonts w:ascii="Arial" w:hAnsi="Arial" w:cs="Arial"/>
                <w:sz w:val="16"/>
                <w:szCs w:val="16"/>
              </w:rPr>
            </w:pPr>
            <w:r w:rsidRPr="00071DD1">
              <w:rPr>
                <w:rFonts w:ascii="Arial" w:hAnsi="Arial" w:cs="Arial"/>
                <w:sz w:val="16"/>
                <w:szCs w:val="16"/>
              </w:rPr>
              <w:t>RP-</w:t>
            </w:r>
            <w:proofErr w:type="spellStart"/>
            <w:r w:rsidRPr="00071DD1">
              <w:rPr>
                <w:rFonts w:ascii="Arial" w:hAnsi="Arial" w:cs="Arial"/>
                <w:sz w:val="16"/>
                <w:szCs w:val="16"/>
              </w:rPr>
              <w:t>2</w:t>
            </w:r>
            <w:r>
              <w:rPr>
                <w:rFonts w:ascii="Arial" w:hAnsi="Arial" w:cs="Arial"/>
                <w:sz w:val="16"/>
                <w:szCs w:val="16"/>
              </w:rPr>
              <w:t>5xxxx</w:t>
            </w:r>
            <w:proofErr w:type="spellEnd"/>
          </w:p>
        </w:tc>
        <w:tc>
          <w:tcPr>
            <w:tcW w:w="3544" w:type="dxa"/>
            <w:shd w:val="clear" w:color="auto" w:fill="auto"/>
          </w:tcPr>
          <w:p w14:paraId="67C0D55F" w14:textId="1255D1BD" w:rsidR="006D39EA" w:rsidRPr="00F162C1" w:rsidRDefault="006D39EA" w:rsidP="006D39EA">
            <w:pPr>
              <w:spacing w:after="0"/>
              <w:rPr>
                <w:rFonts w:ascii="Arial" w:hAnsi="Arial" w:cs="Arial"/>
                <w:sz w:val="16"/>
                <w:szCs w:val="16"/>
              </w:rPr>
            </w:pPr>
            <w:r w:rsidRPr="00CA0B73">
              <w:rPr>
                <w:rFonts w:ascii="Arial" w:hAnsi="Arial" w:cs="Arial"/>
                <w:sz w:val="16"/>
                <w:szCs w:val="16"/>
              </w:rPr>
              <w:t xml:space="preserve">SR UE Conformance - </w:t>
            </w:r>
            <w:proofErr w:type="spellStart"/>
            <w:r w:rsidRPr="00CA0B73">
              <w:rPr>
                <w:rFonts w:ascii="Arial" w:hAnsi="Arial" w:cs="Arial"/>
                <w:sz w:val="16"/>
                <w:szCs w:val="16"/>
              </w:rPr>
              <w:t>4Rx</w:t>
            </w:r>
            <w:proofErr w:type="spellEnd"/>
            <w:r w:rsidRPr="00CA0B73">
              <w:rPr>
                <w:rFonts w:ascii="Arial" w:hAnsi="Arial" w:cs="Arial"/>
                <w:sz w:val="16"/>
                <w:szCs w:val="16"/>
              </w:rPr>
              <w:t xml:space="preserve"> handheld UE for low NR bands (&lt;</w:t>
            </w:r>
            <w:proofErr w:type="spellStart"/>
            <w:r w:rsidRPr="00CA0B73">
              <w:rPr>
                <w:rFonts w:ascii="Arial" w:hAnsi="Arial" w:cs="Arial"/>
                <w:sz w:val="16"/>
                <w:szCs w:val="16"/>
              </w:rPr>
              <w:t>1GHz</w:t>
            </w:r>
            <w:proofErr w:type="spellEnd"/>
            <w:r w:rsidRPr="00CA0B73">
              <w:rPr>
                <w:rFonts w:ascii="Arial" w:hAnsi="Arial" w:cs="Arial"/>
                <w:sz w:val="16"/>
                <w:szCs w:val="16"/>
              </w:rPr>
              <w:t xml:space="preserve">) and/or 3Tx for NR inter-band UL Carrier Aggregation (CA) and </w:t>
            </w:r>
            <w:proofErr w:type="spellStart"/>
            <w:r w:rsidRPr="00CA0B73">
              <w:rPr>
                <w:rFonts w:ascii="Arial" w:hAnsi="Arial" w:cs="Arial"/>
                <w:sz w:val="16"/>
                <w:szCs w:val="16"/>
              </w:rPr>
              <w:t>EN</w:t>
            </w:r>
            <w:proofErr w:type="spellEnd"/>
            <w:r w:rsidRPr="00CA0B73">
              <w:rPr>
                <w:rFonts w:ascii="Arial" w:hAnsi="Arial" w:cs="Arial"/>
                <w:sz w:val="16"/>
                <w:szCs w:val="16"/>
              </w:rPr>
              <w:t>-DC</w:t>
            </w:r>
          </w:p>
        </w:tc>
        <w:tc>
          <w:tcPr>
            <w:tcW w:w="2693" w:type="dxa"/>
            <w:shd w:val="clear" w:color="auto" w:fill="auto"/>
          </w:tcPr>
          <w:p w14:paraId="6BC69E03" w14:textId="015BEEA5" w:rsidR="006D39EA" w:rsidRPr="00F162C1" w:rsidRDefault="006D39EA" w:rsidP="006D39EA">
            <w:pPr>
              <w:spacing w:after="0"/>
              <w:rPr>
                <w:rFonts w:ascii="Arial" w:hAnsi="Arial" w:cs="Arial"/>
                <w:sz w:val="16"/>
                <w:szCs w:val="16"/>
              </w:rPr>
            </w:pPr>
            <w:proofErr w:type="spellStart"/>
            <w:r w:rsidRPr="00AF1526">
              <w:rPr>
                <w:rFonts w:ascii="Arial" w:hAnsi="Arial" w:cs="Arial"/>
                <w:sz w:val="16"/>
                <w:szCs w:val="16"/>
              </w:rPr>
              <w:t>4Rx_low_NR_band_handheld_3Tx_NR_CA_ENDC-UEConTest</w:t>
            </w:r>
            <w:proofErr w:type="spellEnd"/>
          </w:p>
        </w:tc>
        <w:tc>
          <w:tcPr>
            <w:tcW w:w="1134" w:type="dxa"/>
            <w:shd w:val="clear" w:color="auto" w:fill="auto"/>
          </w:tcPr>
          <w:p w14:paraId="3DA8C6A3" w14:textId="3EDEEAA6" w:rsidR="006D39EA" w:rsidRPr="00E55948" w:rsidRDefault="006D39EA" w:rsidP="006D39EA">
            <w:pPr>
              <w:spacing w:after="0"/>
              <w:jc w:val="center"/>
              <w:rPr>
                <w:rFonts w:ascii="Arial" w:hAnsi="Arial" w:cs="Arial"/>
                <w:sz w:val="16"/>
                <w:szCs w:val="16"/>
              </w:rPr>
            </w:pPr>
            <w:proofErr w:type="spellStart"/>
            <w:r>
              <w:rPr>
                <w:rFonts w:ascii="Arial" w:hAnsi="Arial" w:cs="Arial"/>
                <w:sz w:val="16"/>
                <w:szCs w:val="16"/>
              </w:rPr>
              <w:t>Rel</w:t>
            </w:r>
            <w:proofErr w:type="spellEnd"/>
            <w:r>
              <w:rPr>
                <w:rFonts w:ascii="Arial" w:hAnsi="Arial" w:cs="Arial"/>
                <w:sz w:val="16"/>
                <w:szCs w:val="16"/>
              </w:rPr>
              <w:t>-18</w:t>
            </w:r>
          </w:p>
        </w:tc>
        <w:tc>
          <w:tcPr>
            <w:tcW w:w="1276" w:type="dxa"/>
            <w:shd w:val="clear" w:color="auto" w:fill="auto"/>
          </w:tcPr>
          <w:p w14:paraId="316C1CD3" w14:textId="77777777" w:rsidR="002E0701" w:rsidRDefault="002E0701" w:rsidP="00DB5D0F">
            <w:pPr>
              <w:pStyle w:val="TAL"/>
              <w:rPr>
                <w:rFonts w:eastAsia="PMingLiU"/>
                <w:sz w:val="16"/>
                <w:szCs w:val="16"/>
                <w:lang w:val="en-US"/>
              </w:rPr>
            </w:pPr>
            <w:r>
              <w:rPr>
                <w:rFonts w:eastAsia="PMingLiU"/>
                <w:sz w:val="16"/>
                <w:szCs w:val="16"/>
                <w:lang w:val="en-US"/>
              </w:rPr>
              <w:t>38.521</w:t>
            </w:r>
            <w:r>
              <w:rPr>
                <w:rFonts w:ascii="宋体" w:hAnsi="宋体" w:hint="eastAsia"/>
                <w:sz w:val="16"/>
                <w:szCs w:val="16"/>
                <w:lang w:val="en-US"/>
              </w:rPr>
              <w:t>-</w:t>
            </w:r>
            <w:r>
              <w:rPr>
                <w:rFonts w:eastAsia="PMingLiU"/>
                <w:sz w:val="16"/>
                <w:szCs w:val="16"/>
                <w:lang w:val="en-US"/>
              </w:rPr>
              <w:t>1</w:t>
            </w:r>
          </w:p>
          <w:p w14:paraId="0ED92446" w14:textId="67FCAE46" w:rsidR="006D39EA" w:rsidRPr="002E0701" w:rsidRDefault="00F64BAE" w:rsidP="00DB5D0F">
            <w:pPr>
              <w:pStyle w:val="TAL"/>
              <w:rPr>
                <w:rFonts w:hint="eastAsia"/>
                <w:sz w:val="16"/>
                <w:szCs w:val="16"/>
                <w:lang w:val="en-US"/>
              </w:rPr>
            </w:pPr>
            <w:r>
              <w:rPr>
                <w:rFonts w:hint="eastAsia"/>
                <w:sz w:val="16"/>
                <w:szCs w:val="16"/>
                <w:lang w:val="en-US"/>
              </w:rPr>
              <w:t>3</w:t>
            </w:r>
            <w:r>
              <w:rPr>
                <w:sz w:val="16"/>
                <w:szCs w:val="16"/>
                <w:lang w:val="en-US"/>
              </w:rPr>
              <w:t>8.521-3</w:t>
            </w:r>
          </w:p>
        </w:tc>
      </w:tr>
      <w:tr w:rsidR="006D39EA" w:rsidRPr="006A1C35" w14:paraId="5BFDDF84" w14:textId="77777777" w:rsidTr="00012EE2">
        <w:trPr>
          <w:cantSplit/>
          <w:trHeight w:val="20"/>
        </w:trPr>
        <w:tc>
          <w:tcPr>
            <w:tcW w:w="1242" w:type="dxa"/>
            <w:shd w:val="clear" w:color="auto" w:fill="auto"/>
            <w:noWrap/>
          </w:tcPr>
          <w:p w14:paraId="38FEFEE2" w14:textId="7F2DABAD" w:rsidR="006D39EA" w:rsidRDefault="006D39EA" w:rsidP="006D39EA">
            <w:pPr>
              <w:spacing w:after="0"/>
              <w:jc w:val="center"/>
              <w:rPr>
                <w:rFonts w:ascii="Arial" w:hAnsi="Arial" w:cs="Arial"/>
                <w:sz w:val="16"/>
                <w:szCs w:val="16"/>
              </w:rPr>
            </w:pPr>
            <w:proofErr w:type="spellStart"/>
            <w:r w:rsidRPr="00071DD1">
              <w:rPr>
                <w:rFonts w:ascii="Arial" w:hAnsi="Arial" w:cs="Arial"/>
                <w:sz w:val="16"/>
                <w:szCs w:val="16"/>
              </w:rPr>
              <w:t>R5</w:t>
            </w:r>
            <w:proofErr w:type="spellEnd"/>
            <w:r w:rsidRPr="00071DD1">
              <w:rPr>
                <w:rFonts w:ascii="Arial" w:hAnsi="Arial" w:cs="Arial"/>
                <w:sz w:val="16"/>
                <w:szCs w:val="16"/>
              </w:rPr>
              <w:t>-2</w:t>
            </w:r>
            <w:r>
              <w:rPr>
                <w:rFonts w:ascii="Arial" w:hAnsi="Arial" w:cs="Arial"/>
                <w:sz w:val="16"/>
                <w:szCs w:val="16"/>
              </w:rPr>
              <w:t>514</w:t>
            </w:r>
            <w:r>
              <w:rPr>
                <w:rFonts w:ascii="Arial" w:hAnsi="Arial" w:cs="Arial"/>
                <w:sz w:val="16"/>
                <w:szCs w:val="16"/>
              </w:rPr>
              <w:t>20</w:t>
            </w:r>
          </w:p>
          <w:p w14:paraId="51A20774" w14:textId="29850164" w:rsidR="006D39EA" w:rsidRPr="00F162C1" w:rsidRDefault="006D39EA" w:rsidP="006D39EA">
            <w:pPr>
              <w:spacing w:after="0"/>
              <w:jc w:val="center"/>
              <w:rPr>
                <w:rFonts w:ascii="Arial" w:hAnsi="Arial" w:cs="Arial"/>
                <w:sz w:val="16"/>
                <w:szCs w:val="16"/>
              </w:rPr>
            </w:pPr>
            <w:r w:rsidRPr="00071DD1">
              <w:rPr>
                <w:rFonts w:ascii="Arial" w:hAnsi="Arial" w:cs="Arial"/>
                <w:sz w:val="16"/>
                <w:szCs w:val="16"/>
              </w:rPr>
              <w:t>RP-</w:t>
            </w:r>
            <w:proofErr w:type="spellStart"/>
            <w:r w:rsidRPr="00071DD1">
              <w:rPr>
                <w:rFonts w:ascii="Arial" w:hAnsi="Arial" w:cs="Arial"/>
                <w:sz w:val="16"/>
                <w:szCs w:val="16"/>
              </w:rPr>
              <w:t>2</w:t>
            </w:r>
            <w:r>
              <w:rPr>
                <w:rFonts w:ascii="Arial" w:hAnsi="Arial" w:cs="Arial"/>
                <w:sz w:val="16"/>
                <w:szCs w:val="16"/>
              </w:rPr>
              <w:t>5xxxx</w:t>
            </w:r>
            <w:proofErr w:type="spellEnd"/>
          </w:p>
        </w:tc>
        <w:tc>
          <w:tcPr>
            <w:tcW w:w="3544" w:type="dxa"/>
            <w:shd w:val="clear" w:color="auto" w:fill="auto"/>
          </w:tcPr>
          <w:p w14:paraId="5004CE79" w14:textId="293A4EBD" w:rsidR="006D39EA" w:rsidRPr="00F162C1" w:rsidRDefault="006D39EA" w:rsidP="006D39EA">
            <w:pPr>
              <w:spacing w:after="0"/>
              <w:rPr>
                <w:rFonts w:ascii="Arial" w:hAnsi="Arial" w:cs="Arial"/>
                <w:sz w:val="16"/>
                <w:szCs w:val="16"/>
              </w:rPr>
            </w:pPr>
            <w:r w:rsidRPr="00402BA5">
              <w:rPr>
                <w:rFonts w:ascii="Arial" w:hAnsi="Arial" w:cs="Arial"/>
                <w:sz w:val="16"/>
                <w:szCs w:val="16"/>
              </w:rPr>
              <w:t xml:space="preserve">SR UE Conformance – New NR </w:t>
            </w:r>
            <w:proofErr w:type="spellStart"/>
            <w:r w:rsidRPr="00402BA5">
              <w:rPr>
                <w:rFonts w:ascii="Arial" w:hAnsi="Arial" w:cs="Arial"/>
                <w:sz w:val="16"/>
                <w:szCs w:val="16"/>
              </w:rPr>
              <w:t>FDD</w:t>
            </w:r>
            <w:proofErr w:type="spellEnd"/>
            <w:r w:rsidRPr="00402BA5">
              <w:rPr>
                <w:rFonts w:ascii="Arial" w:hAnsi="Arial" w:cs="Arial"/>
                <w:sz w:val="16"/>
                <w:szCs w:val="16"/>
              </w:rPr>
              <w:t xml:space="preserve"> bands for </w:t>
            </w:r>
            <w:proofErr w:type="spellStart"/>
            <w:r w:rsidRPr="00402BA5">
              <w:rPr>
                <w:rFonts w:ascii="Arial" w:hAnsi="Arial" w:cs="Arial"/>
                <w:sz w:val="16"/>
                <w:szCs w:val="16"/>
              </w:rPr>
              <w:t>RedCap</w:t>
            </w:r>
            <w:proofErr w:type="spellEnd"/>
            <w:r w:rsidRPr="00402BA5">
              <w:rPr>
                <w:rFonts w:ascii="Arial" w:hAnsi="Arial" w:cs="Arial"/>
                <w:sz w:val="16"/>
                <w:szCs w:val="16"/>
              </w:rPr>
              <w:t xml:space="preserve"> (Reduced Capability) in </w:t>
            </w:r>
            <w:proofErr w:type="spellStart"/>
            <w:r w:rsidRPr="00402BA5">
              <w:rPr>
                <w:rFonts w:ascii="Arial" w:hAnsi="Arial" w:cs="Arial"/>
                <w:sz w:val="16"/>
                <w:szCs w:val="16"/>
              </w:rPr>
              <w:t>Rel</w:t>
            </w:r>
            <w:proofErr w:type="spellEnd"/>
            <w:r w:rsidRPr="00402BA5">
              <w:rPr>
                <w:rFonts w:ascii="Arial" w:hAnsi="Arial" w:cs="Arial"/>
                <w:sz w:val="16"/>
                <w:szCs w:val="16"/>
              </w:rPr>
              <w:t>-18</w:t>
            </w:r>
          </w:p>
        </w:tc>
        <w:tc>
          <w:tcPr>
            <w:tcW w:w="2693" w:type="dxa"/>
            <w:shd w:val="clear" w:color="auto" w:fill="auto"/>
          </w:tcPr>
          <w:p w14:paraId="6371CFEC" w14:textId="7D10CAA5" w:rsidR="006D39EA" w:rsidRPr="00F162C1" w:rsidRDefault="006D39EA" w:rsidP="006D39EA">
            <w:pPr>
              <w:spacing w:after="0"/>
              <w:rPr>
                <w:rFonts w:ascii="Arial" w:hAnsi="Arial" w:cs="Arial"/>
                <w:sz w:val="16"/>
                <w:szCs w:val="16"/>
              </w:rPr>
            </w:pPr>
            <w:proofErr w:type="spellStart"/>
            <w:r w:rsidRPr="006D39EA">
              <w:rPr>
                <w:rFonts w:ascii="Arial" w:hAnsi="Arial" w:cs="Arial"/>
                <w:sz w:val="16"/>
                <w:szCs w:val="16"/>
              </w:rPr>
              <w:t>NR_FDD_bands_R18_redcap-UEConTest</w:t>
            </w:r>
            <w:proofErr w:type="spellEnd"/>
          </w:p>
        </w:tc>
        <w:tc>
          <w:tcPr>
            <w:tcW w:w="1134" w:type="dxa"/>
            <w:shd w:val="clear" w:color="auto" w:fill="auto"/>
          </w:tcPr>
          <w:p w14:paraId="20427404" w14:textId="1CBD09FD" w:rsidR="006D39EA" w:rsidRPr="00E55948" w:rsidRDefault="006D39EA" w:rsidP="006D39EA">
            <w:pPr>
              <w:spacing w:after="0"/>
              <w:jc w:val="center"/>
              <w:rPr>
                <w:rFonts w:ascii="Arial" w:hAnsi="Arial" w:cs="Arial"/>
                <w:sz w:val="16"/>
                <w:szCs w:val="16"/>
              </w:rPr>
            </w:pPr>
            <w:proofErr w:type="spellStart"/>
            <w:r>
              <w:rPr>
                <w:rFonts w:ascii="Arial" w:hAnsi="Arial" w:cs="Arial"/>
                <w:sz w:val="16"/>
                <w:szCs w:val="16"/>
              </w:rPr>
              <w:t>Rel</w:t>
            </w:r>
            <w:proofErr w:type="spellEnd"/>
            <w:r>
              <w:rPr>
                <w:rFonts w:ascii="Arial" w:hAnsi="Arial" w:cs="Arial"/>
                <w:sz w:val="16"/>
                <w:szCs w:val="16"/>
              </w:rPr>
              <w:t>-18</w:t>
            </w:r>
          </w:p>
        </w:tc>
        <w:tc>
          <w:tcPr>
            <w:tcW w:w="1276" w:type="dxa"/>
            <w:shd w:val="clear" w:color="auto" w:fill="auto"/>
          </w:tcPr>
          <w:p w14:paraId="30698AC8" w14:textId="341B25AF" w:rsidR="006D39EA" w:rsidRPr="002E0701" w:rsidRDefault="002E0701" w:rsidP="00DB5D0F">
            <w:pPr>
              <w:pStyle w:val="TAL"/>
              <w:rPr>
                <w:rFonts w:hint="eastAsia"/>
                <w:sz w:val="16"/>
                <w:szCs w:val="16"/>
                <w:lang w:val="en-US"/>
              </w:rPr>
            </w:pPr>
            <w:r>
              <w:rPr>
                <w:rFonts w:eastAsia="PMingLiU"/>
                <w:sz w:val="16"/>
                <w:szCs w:val="16"/>
                <w:lang w:val="en-US"/>
              </w:rPr>
              <w:t>38.521</w:t>
            </w:r>
            <w:r>
              <w:rPr>
                <w:rFonts w:ascii="宋体" w:hAnsi="宋体" w:hint="eastAsia"/>
                <w:sz w:val="16"/>
                <w:szCs w:val="16"/>
                <w:lang w:val="en-US"/>
              </w:rPr>
              <w:t>-</w:t>
            </w:r>
            <w:r>
              <w:rPr>
                <w:rFonts w:eastAsia="PMingLiU"/>
                <w:sz w:val="16"/>
                <w:szCs w:val="16"/>
                <w:lang w:val="en-US"/>
              </w:rPr>
              <w:t>1</w:t>
            </w:r>
          </w:p>
        </w:tc>
      </w:tr>
    </w:tbl>
    <w:p w14:paraId="55A8732D" w14:textId="77777777" w:rsidR="0053529E" w:rsidRPr="006A1C35" w:rsidRDefault="0053529E" w:rsidP="0053529E">
      <w:pPr>
        <w:pStyle w:val="1"/>
      </w:pPr>
      <w:r w:rsidRPr="006A1C35">
        <w:t>3</w:t>
      </w:r>
      <w:r w:rsidRPr="006A1C35">
        <w:tab/>
        <w:t>References</w:t>
      </w:r>
    </w:p>
    <w:p w14:paraId="3A576A20" w14:textId="7ADAD4C5" w:rsidR="008F6250" w:rsidRDefault="005552E7" w:rsidP="008F6250">
      <w:pPr>
        <w:pStyle w:val="EX"/>
      </w:pPr>
      <w:r w:rsidRPr="006A1C35">
        <w:t>[1</w:t>
      </w:r>
      <w:r w:rsidR="00533135" w:rsidRPr="006A1C35">
        <w:t>]</w:t>
      </w:r>
      <w:r w:rsidR="00533135" w:rsidRPr="006A1C35">
        <w:tab/>
      </w:r>
      <w:proofErr w:type="spellStart"/>
      <w:r w:rsidR="006A5AE0" w:rsidRPr="006A1C35">
        <w:t>R5</w:t>
      </w:r>
      <w:proofErr w:type="spellEnd"/>
      <w:r w:rsidR="006A5AE0" w:rsidRPr="006A1C35">
        <w:t>-2</w:t>
      </w:r>
      <w:r w:rsidR="002E4464">
        <w:t>4</w:t>
      </w:r>
      <w:r w:rsidR="00E07B59">
        <w:t>7053</w:t>
      </w:r>
      <w:r w:rsidR="0096212F" w:rsidRPr="006A1C35">
        <w:tab/>
      </w:r>
      <w:r w:rsidRPr="006A1C35">
        <w:t xml:space="preserve">PRD-17 on Guidance to Work Item </w:t>
      </w:r>
      <w:r w:rsidR="00F90AFF" w:rsidRPr="006A1C35">
        <w:t>Codes, version 4.</w:t>
      </w:r>
      <w:r w:rsidR="009630B7">
        <w:t>1</w:t>
      </w:r>
      <w:r w:rsidR="00E07B59">
        <w:t>7</w:t>
      </w:r>
      <w:r w:rsidR="00F90AFF" w:rsidRPr="006A1C35">
        <w:t xml:space="preserve"> (post </w:t>
      </w:r>
      <w:proofErr w:type="spellStart"/>
      <w:r w:rsidR="00F90AFF" w:rsidRPr="006A1C35">
        <w:t>RAN#</w:t>
      </w:r>
      <w:r w:rsidR="008445D7">
        <w:t>10</w:t>
      </w:r>
      <w:r w:rsidR="00E07B59">
        <w:t>6</w:t>
      </w:r>
      <w:proofErr w:type="spellEnd"/>
      <w:r w:rsidRPr="006A1C35">
        <w:t xml:space="preserve"> version)</w:t>
      </w:r>
    </w:p>
    <w:sectPr w:rsidR="008F6250">
      <w:footerReference w:type="default" r:id="rId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F22BD" w14:textId="77777777" w:rsidR="00A26961" w:rsidRDefault="00A26961">
      <w:r>
        <w:separator/>
      </w:r>
    </w:p>
  </w:endnote>
  <w:endnote w:type="continuationSeparator" w:id="0">
    <w:p w14:paraId="45E6E217" w14:textId="77777777" w:rsidR="00A26961" w:rsidRDefault="00A2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7256" w14:textId="77777777" w:rsidR="00D8117E" w:rsidRDefault="00D8117E">
    <w:pPr>
      <w:pStyle w:val="a8"/>
      <w:jc w:val="right"/>
    </w:pPr>
    <w:r>
      <w:rPr>
        <w:noProof w:val="0"/>
      </w:rPr>
      <w:fldChar w:fldCharType="begin"/>
    </w:r>
    <w:r>
      <w:instrText xml:space="preserve"> PAGE   \* MERGEFORMAT </w:instrText>
    </w:r>
    <w:r>
      <w:rPr>
        <w:noProof w:val="0"/>
      </w:rPr>
      <w:fldChar w:fldCharType="separate"/>
    </w:r>
    <w:r w:rsidR="00B055BE">
      <w:t>2</w:t>
    </w:r>
    <w:r>
      <w:fldChar w:fldCharType="end"/>
    </w:r>
  </w:p>
  <w:p w14:paraId="5FC628BA" w14:textId="77777777" w:rsidR="00D8117E" w:rsidRDefault="00D811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69DE" w14:textId="77777777" w:rsidR="00A26961" w:rsidRDefault="00A26961">
      <w:r>
        <w:separator/>
      </w:r>
    </w:p>
  </w:footnote>
  <w:footnote w:type="continuationSeparator" w:id="0">
    <w:p w14:paraId="495F2976" w14:textId="77777777" w:rsidR="00A26961" w:rsidRDefault="00A26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4B51"/>
    <w:rsid w:val="000055FE"/>
    <w:rsid w:val="00007631"/>
    <w:rsid w:val="000123E7"/>
    <w:rsid w:val="00012EE2"/>
    <w:rsid w:val="0001342B"/>
    <w:rsid w:val="00013CEA"/>
    <w:rsid w:val="00014D06"/>
    <w:rsid w:val="000151CF"/>
    <w:rsid w:val="00022105"/>
    <w:rsid w:val="000222DE"/>
    <w:rsid w:val="0002431F"/>
    <w:rsid w:val="00024DC6"/>
    <w:rsid w:val="0002513C"/>
    <w:rsid w:val="0002776B"/>
    <w:rsid w:val="00027D15"/>
    <w:rsid w:val="00027D8C"/>
    <w:rsid w:val="00031736"/>
    <w:rsid w:val="00031BBC"/>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50B"/>
    <w:rsid w:val="00047811"/>
    <w:rsid w:val="00050B05"/>
    <w:rsid w:val="00050E72"/>
    <w:rsid w:val="0005135B"/>
    <w:rsid w:val="00052CC0"/>
    <w:rsid w:val="000532B5"/>
    <w:rsid w:val="000536B8"/>
    <w:rsid w:val="000541C9"/>
    <w:rsid w:val="00054E37"/>
    <w:rsid w:val="0005544E"/>
    <w:rsid w:val="00056B63"/>
    <w:rsid w:val="000574CC"/>
    <w:rsid w:val="00064507"/>
    <w:rsid w:val="000651F4"/>
    <w:rsid w:val="00065369"/>
    <w:rsid w:val="00065A2A"/>
    <w:rsid w:val="00065BE3"/>
    <w:rsid w:val="000663AA"/>
    <w:rsid w:val="000674B4"/>
    <w:rsid w:val="00067A56"/>
    <w:rsid w:val="00071094"/>
    <w:rsid w:val="00071712"/>
    <w:rsid w:val="00071DD1"/>
    <w:rsid w:val="000726EB"/>
    <w:rsid w:val="000754E1"/>
    <w:rsid w:val="00077CC2"/>
    <w:rsid w:val="0008185D"/>
    <w:rsid w:val="00081FFC"/>
    <w:rsid w:val="00082828"/>
    <w:rsid w:val="00083A66"/>
    <w:rsid w:val="00083AEB"/>
    <w:rsid w:val="0008420C"/>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2D7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267F"/>
    <w:rsid w:val="000C2CDE"/>
    <w:rsid w:val="000C2EA1"/>
    <w:rsid w:val="000C4B64"/>
    <w:rsid w:val="000C5FB7"/>
    <w:rsid w:val="000C6BEF"/>
    <w:rsid w:val="000D0B10"/>
    <w:rsid w:val="000D1399"/>
    <w:rsid w:val="000D155D"/>
    <w:rsid w:val="000D1649"/>
    <w:rsid w:val="000D19B7"/>
    <w:rsid w:val="000D32BC"/>
    <w:rsid w:val="000D39D5"/>
    <w:rsid w:val="000D3AD3"/>
    <w:rsid w:val="000D4428"/>
    <w:rsid w:val="000D46CC"/>
    <w:rsid w:val="000D47E6"/>
    <w:rsid w:val="000D5016"/>
    <w:rsid w:val="000D7448"/>
    <w:rsid w:val="000D7D01"/>
    <w:rsid w:val="000E1351"/>
    <w:rsid w:val="000E20F2"/>
    <w:rsid w:val="000E2541"/>
    <w:rsid w:val="000E3606"/>
    <w:rsid w:val="000E4098"/>
    <w:rsid w:val="000E5C5C"/>
    <w:rsid w:val="000E5F87"/>
    <w:rsid w:val="000E600D"/>
    <w:rsid w:val="000E6451"/>
    <w:rsid w:val="000F14D8"/>
    <w:rsid w:val="000F5C8C"/>
    <w:rsid w:val="000F6B73"/>
    <w:rsid w:val="000F6CA2"/>
    <w:rsid w:val="000F6F36"/>
    <w:rsid w:val="0010406F"/>
    <w:rsid w:val="00104984"/>
    <w:rsid w:val="00110687"/>
    <w:rsid w:val="0011068C"/>
    <w:rsid w:val="00111867"/>
    <w:rsid w:val="0011229C"/>
    <w:rsid w:val="001125BC"/>
    <w:rsid w:val="00113514"/>
    <w:rsid w:val="00113563"/>
    <w:rsid w:val="00114C54"/>
    <w:rsid w:val="00114FED"/>
    <w:rsid w:val="00115696"/>
    <w:rsid w:val="001168DC"/>
    <w:rsid w:val="00124F39"/>
    <w:rsid w:val="001263E2"/>
    <w:rsid w:val="001267C2"/>
    <w:rsid w:val="001274FE"/>
    <w:rsid w:val="00127695"/>
    <w:rsid w:val="001320F2"/>
    <w:rsid w:val="001325A6"/>
    <w:rsid w:val="001333A5"/>
    <w:rsid w:val="00133FCB"/>
    <w:rsid w:val="001340D4"/>
    <w:rsid w:val="001364EC"/>
    <w:rsid w:val="00136CF5"/>
    <w:rsid w:val="00136DF4"/>
    <w:rsid w:val="00137F1A"/>
    <w:rsid w:val="0014020E"/>
    <w:rsid w:val="0014265B"/>
    <w:rsid w:val="0014669B"/>
    <w:rsid w:val="001476EA"/>
    <w:rsid w:val="001476F0"/>
    <w:rsid w:val="00150336"/>
    <w:rsid w:val="001506B2"/>
    <w:rsid w:val="00150979"/>
    <w:rsid w:val="00150A9B"/>
    <w:rsid w:val="001530EE"/>
    <w:rsid w:val="0015360B"/>
    <w:rsid w:val="0015519A"/>
    <w:rsid w:val="001556A7"/>
    <w:rsid w:val="001567DA"/>
    <w:rsid w:val="0015688B"/>
    <w:rsid w:val="001572E4"/>
    <w:rsid w:val="0015770E"/>
    <w:rsid w:val="00157CC7"/>
    <w:rsid w:val="00160D92"/>
    <w:rsid w:val="001612D2"/>
    <w:rsid w:val="00162494"/>
    <w:rsid w:val="001629C0"/>
    <w:rsid w:val="00162E47"/>
    <w:rsid w:val="00163105"/>
    <w:rsid w:val="00163981"/>
    <w:rsid w:val="001658DF"/>
    <w:rsid w:val="00167DDD"/>
    <w:rsid w:val="00173116"/>
    <w:rsid w:val="001734BB"/>
    <w:rsid w:val="00173A18"/>
    <w:rsid w:val="00173BFB"/>
    <w:rsid w:val="0017753D"/>
    <w:rsid w:val="0017755C"/>
    <w:rsid w:val="00183D36"/>
    <w:rsid w:val="00184D1C"/>
    <w:rsid w:val="0018588B"/>
    <w:rsid w:val="00186625"/>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4947"/>
    <w:rsid w:val="001B624B"/>
    <w:rsid w:val="001B71D8"/>
    <w:rsid w:val="001C0EE7"/>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6B"/>
    <w:rsid w:val="001D49E6"/>
    <w:rsid w:val="001D4E20"/>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7F8"/>
    <w:rsid w:val="001F3A48"/>
    <w:rsid w:val="001F3DDD"/>
    <w:rsid w:val="001F5FDA"/>
    <w:rsid w:val="001F6C58"/>
    <w:rsid w:val="001F73D8"/>
    <w:rsid w:val="00200591"/>
    <w:rsid w:val="00200B1E"/>
    <w:rsid w:val="0020469D"/>
    <w:rsid w:val="00204E9F"/>
    <w:rsid w:val="0020526C"/>
    <w:rsid w:val="00205D97"/>
    <w:rsid w:val="00211020"/>
    <w:rsid w:val="0021144D"/>
    <w:rsid w:val="00211BB8"/>
    <w:rsid w:val="00211DD6"/>
    <w:rsid w:val="00213B1D"/>
    <w:rsid w:val="002141A5"/>
    <w:rsid w:val="00215878"/>
    <w:rsid w:val="00216D4F"/>
    <w:rsid w:val="00220BF8"/>
    <w:rsid w:val="0022219A"/>
    <w:rsid w:val="002221CC"/>
    <w:rsid w:val="00223867"/>
    <w:rsid w:val="002239F5"/>
    <w:rsid w:val="00223FE6"/>
    <w:rsid w:val="00224C27"/>
    <w:rsid w:val="00230EC8"/>
    <w:rsid w:val="00231D66"/>
    <w:rsid w:val="002346F6"/>
    <w:rsid w:val="002365CE"/>
    <w:rsid w:val="0023698A"/>
    <w:rsid w:val="00237007"/>
    <w:rsid w:val="00241A05"/>
    <w:rsid w:val="00242463"/>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5DAC"/>
    <w:rsid w:val="0027733D"/>
    <w:rsid w:val="00277B71"/>
    <w:rsid w:val="00280A58"/>
    <w:rsid w:val="00280AE9"/>
    <w:rsid w:val="00281B66"/>
    <w:rsid w:val="0028203F"/>
    <w:rsid w:val="002821BD"/>
    <w:rsid w:val="00282B2B"/>
    <w:rsid w:val="002867CB"/>
    <w:rsid w:val="002870D7"/>
    <w:rsid w:val="00287C00"/>
    <w:rsid w:val="002900F6"/>
    <w:rsid w:val="00290435"/>
    <w:rsid w:val="002904E2"/>
    <w:rsid w:val="0029071D"/>
    <w:rsid w:val="00290D29"/>
    <w:rsid w:val="00290D7D"/>
    <w:rsid w:val="00290DAD"/>
    <w:rsid w:val="00291C25"/>
    <w:rsid w:val="00291E50"/>
    <w:rsid w:val="00294C23"/>
    <w:rsid w:val="002960E9"/>
    <w:rsid w:val="0029620A"/>
    <w:rsid w:val="00296EFC"/>
    <w:rsid w:val="002A0AEF"/>
    <w:rsid w:val="002A1419"/>
    <w:rsid w:val="002A156C"/>
    <w:rsid w:val="002A1A16"/>
    <w:rsid w:val="002A416C"/>
    <w:rsid w:val="002A6B92"/>
    <w:rsid w:val="002B0AE6"/>
    <w:rsid w:val="002B1D43"/>
    <w:rsid w:val="002B1F7E"/>
    <w:rsid w:val="002B2768"/>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123"/>
    <w:rsid w:val="002D0CBB"/>
    <w:rsid w:val="002D1F5B"/>
    <w:rsid w:val="002D281E"/>
    <w:rsid w:val="002D2950"/>
    <w:rsid w:val="002D380D"/>
    <w:rsid w:val="002D4022"/>
    <w:rsid w:val="002E05CC"/>
    <w:rsid w:val="002E0701"/>
    <w:rsid w:val="002E20E1"/>
    <w:rsid w:val="002E4464"/>
    <w:rsid w:val="002E5A9F"/>
    <w:rsid w:val="002E681B"/>
    <w:rsid w:val="002E765C"/>
    <w:rsid w:val="002F20E5"/>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BC2"/>
    <w:rsid w:val="00303F18"/>
    <w:rsid w:val="00304BA4"/>
    <w:rsid w:val="00305764"/>
    <w:rsid w:val="00305BB3"/>
    <w:rsid w:val="00306BAB"/>
    <w:rsid w:val="0031079C"/>
    <w:rsid w:val="00310ED8"/>
    <w:rsid w:val="00311002"/>
    <w:rsid w:val="00312C9B"/>
    <w:rsid w:val="003135D0"/>
    <w:rsid w:val="003143D1"/>
    <w:rsid w:val="00314EC1"/>
    <w:rsid w:val="0031541E"/>
    <w:rsid w:val="00315454"/>
    <w:rsid w:val="00321A72"/>
    <w:rsid w:val="0032391B"/>
    <w:rsid w:val="00324F48"/>
    <w:rsid w:val="00325476"/>
    <w:rsid w:val="00326222"/>
    <w:rsid w:val="00326693"/>
    <w:rsid w:val="00326D3A"/>
    <w:rsid w:val="00327D11"/>
    <w:rsid w:val="003306D0"/>
    <w:rsid w:val="0033213B"/>
    <w:rsid w:val="0033224F"/>
    <w:rsid w:val="0033240C"/>
    <w:rsid w:val="00333AF8"/>
    <w:rsid w:val="003342F0"/>
    <w:rsid w:val="0033492A"/>
    <w:rsid w:val="0033593F"/>
    <w:rsid w:val="00335C78"/>
    <w:rsid w:val="003401A0"/>
    <w:rsid w:val="003414B0"/>
    <w:rsid w:val="0034252E"/>
    <w:rsid w:val="00342B08"/>
    <w:rsid w:val="00344876"/>
    <w:rsid w:val="00344AFD"/>
    <w:rsid w:val="003461EF"/>
    <w:rsid w:val="00347285"/>
    <w:rsid w:val="0035271E"/>
    <w:rsid w:val="003538EC"/>
    <w:rsid w:val="00353C82"/>
    <w:rsid w:val="00354AEA"/>
    <w:rsid w:val="003551D1"/>
    <w:rsid w:val="00356426"/>
    <w:rsid w:val="003567D0"/>
    <w:rsid w:val="00357A83"/>
    <w:rsid w:val="0036059D"/>
    <w:rsid w:val="003631E8"/>
    <w:rsid w:val="00363EA7"/>
    <w:rsid w:val="003646D8"/>
    <w:rsid w:val="00364919"/>
    <w:rsid w:val="00365437"/>
    <w:rsid w:val="003708EB"/>
    <w:rsid w:val="00371DCA"/>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4E13"/>
    <w:rsid w:val="003C51D3"/>
    <w:rsid w:val="003C59E6"/>
    <w:rsid w:val="003C632C"/>
    <w:rsid w:val="003C7005"/>
    <w:rsid w:val="003C784E"/>
    <w:rsid w:val="003D1F3B"/>
    <w:rsid w:val="003D2A4A"/>
    <w:rsid w:val="003D2F7D"/>
    <w:rsid w:val="003D381C"/>
    <w:rsid w:val="003D43B4"/>
    <w:rsid w:val="003D4FE1"/>
    <w:rsid w:val="003D515E"/>
    <w:rsid w:val="003D5F4C"/>
    <w:rsid w:val="003D636F"/>
    <w:rsid w:val="003D747F"/>
    <w:rsid w:val="003E028D"/>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2BA5"/>
    <w:rsid w:val="0040349A"/>
    <w:rsid w:val="0040426C"/>
    <w:rsid w:val="00406315"/>
    <w:rsid w:val="00406C62"/>
    <w:rsid w:val="00406DA3"/>
    <w:rsid w:val="00407395"/>
    <w:rsid w:val="00407915"/>
    <w:rsid w:val="00407BFC"/>
    <w:rsid w:val="00410165"/>
    <w:rsid w:val="00410475"/>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603B"/>
    <w:rsid w:val="00436492"/>
    <w:rsid w:val="00437036"/>
    <w:rsid w:val="00437284"/>
    <w:rsid w:val="0044042C"/>
    <w:rsid w:val="00441327"/>
    <w:rsid w:val="004417BA"/>
    <w:rsid w:val="00443547"/>
    <w:rsid w:val="00446DFA"/>
    <w:rsid w:val="004479EA"/>
    <w:rsid w:val="004500DC"/>
    <w:rsid w:val="00451AA9"/>
    <w:rsid w:val="00451BB2"/>
    <w:rsid w:val="0045391A"/>
    <w:rsid w:val="00455011"/>
    <w:rsid w:val="00455D21"/>
    <w:rsid w:val="00456D23"/>
    <w:rsid w:val="004605A6"/>
    <w:rsid w:val="00461984"/>
    <w:rsid w:val="00463E6F"/>
    <w:rsid w:val="00466D8D"/>
    <w:rsid w:val="00467B0A"/>
    <w:rsid w:val="004702E4"/>
    <w:rsid w:val="00470DE3"/>
    <w:rsid w:val="004719F0"/>
    <w:rsid w:val="00471BFC"/>
    <w:rsid w:val="0047379E"/>
    <w:rsid w:val="0047416B"/>
    <w:rsid w:val="00474366"/>
    <w:rsid w:val="0047587B"/>
    <w:rsid w:val="00475DD4"/>
    <w:rsid w:val="00476B8E"/>
    <w:rsid w:val="004820B4"/>
    <w:rsid w:val="00484130"/>
    <w:rsid w:val="00484960"/>
    <w:rsid w:val="0048533C"/>
    <w:rsid w:val="0048599C"/>
    <w:rsid w:val="00486FBF"/>
    <w:rsid w:val="0048709E"/>
    <w:rsid w:val="0048796B"/>
    <w:rsid w:val="00490527"/>
    <w:rsid w:val="004907A5"/>
    <w:rsid w:val="00493217"/>
    <w:rsid w:val="00493539"/>
    <w:rsid w:val="004935E5"/>
    <w:rsid w:val="00495E15"/>
    <w:rsid w:val="00495FC0"/>
    <w:rsid w:val="00496C17"/>
    <w:rsid w:val="004A384D"/>
    <w:rsid w:val="004A48F9"/>
    <w:rsid w:val="004A5777"/>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5F4"/>
    <w:rsid w:val="004E5C64"/>
    <w:rsid w:val="004E6247"/>
    <w:rsid w:val="004E6F88"/>
    <w:rsid w:val="004F0528"/>
    <w:rsid w:val="004F0EAA"/>
    <w:rsid w:val="004F1210"/>
    <w:rsid w:val="004F14CB"/>
    <w:rsid w:val="004F235F"/>
    <w:rsid w:val="004F26C8"/>
    <w:rsid w:val="004F351C"/>
    <w:rsid w:val="004F5E5A"/>
    <w:rsid w:val="00500931"/>
    <w:rsid w:val="00502493"/>
    <w:rsid w:val="005029C6"/>
    <w:rsid w:val="00502F8E"/>
    <w:rsid w:val="00503F7F"/>
    <w:rsid w:val="0050641A"/>
    <w:rsid w:val="00506BB1"/>
    <w:rsid w:val="00507652"/>
    <w:rsid w:val="0051125D"/>
    <w:rsid w:val="0051155C"/>
    <w:rsid w:val="005129C5"/>
    <w:rsid w:val="00512FCB"/>
    <w:rsid w:val="00514BEE"/>
    <w:rsid w:val="00516689"/>
    <w:rsid w:val="0051726F"/>
    <w:rsid w:val="005202A4"/>
    <w:rsid w:val="00520443"/>
    <w:rsid w:val="00523D76"/>
    <w:rsid w:val="00523F4E"/>
    <w:rsid w:val="00524209"/>
    <w:rsid w:val="00525281"/>
    <w:rsid w:val="005255EE"/>
    <w:rsid w:val="00526C08"/>
    <w:rsid w:val="0052702D"/>
    <w:rsid w:val="005307BF"/>
    <w:rsid w:val="0053158D"/>
    <w:rsid w:val="0053233C"/>
    <w:rsid w:val="00533135"/>
    <w:rsid w:val="00534E57"/>
    <w:rsid w:val="0053529E"/>
    <w:rsid w:val="00540BA8"/>
    <w:rsid w:val="00540D34"/>
    <w:rsid w:val="005449DB"/>
    <w:rsid w:val="005457EF"/>
    <w:rsid w:val="0054630C"/>
    <w:rsid w:val="00546C73"/>
    <w:rsid w:val="005477FE"/>
    <w:rsid w:val="00547DB1"/>
    <w:rsid w:val="00550744"/>
    <w:rsid w:val="00551863"/>
    <w:rsid w:val="0055238B"/>
    <w:rsid w:val="0055383E"/>
    <w:rsid w:val="005538A4"/>
    <w:rsid w:val="005552E7"/>
    <w:rsid w:val="00555D61"/>
    <w:rsid w:val="0055668F"/>
    <w:rsid w:val="00556EE9"/>
    <w:rsid w:val="00557663"/>
    <w:rsid w:val="00557FDB"/>
    <w:rsid w:val="00561A40"/>
    <w:rsid w:val="00561EA0"/>
    <w:rsid w:val="0056347C"/>
    <w:rsid w:val="00563DF0"/>
    <w:rsid w:val="005644BC"/>
    <w:rsid w:val="00564926"/>
    <w:rsid w:val="005654F9"/>
    <w:rsid w:val="00565834"/>
    <w:rsid w:val="00565D5A"/>
    <w:rsid w:val="005665F1"/>
    <w:rsid w:val="0057047B"/>
    <w:rsid w:val="0057130F"/>
    <w:rsid w:val="005727B3"/>
    <w:rsid w:val="00572D7F"/>
    <w:rsid w:val="00573412"/>
    <w:rsid w:val="00573DB5"/>
    <w:rsid w:val="00573ECA"/>
    <w:rsid w:val="00574730"/>
    <w:rsid w:val="005773B1"/>
    <w:rsid w:val="00582A0F"/>
    <w:rsid w:val="00584323"/>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380C"/>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2301"/>
    <w:rsid w:val="005E304C"/>
    <w:rsid w:val="005E3B7C"/>
    <w:rsid w:val="005F01CA"/>
    <w:rsid w:val="005F1BC9"/>
    <w:rsid w:val="005F2084"/>
    <w:rsid w:val="005F2A76"/>
    <w:rsid w:val="005F3148"/>
    <w:rsid w:val="005F38DB"/>
    <w:rsid w:val="005F39BD"/>
    <w:rsid w:val="005F3FF1"/>
    <w:rsid w:val="005F53E1"/>
    <w:rsid w:val="005F5B91"/>
    <w:rsid w:val="00600246"/>
    <w:rsid w:val="0060059F"/>
    <w:rsid w:val="00601CEE"/>
    <w:rsid w:val="00601ED8"/>
    <w:rsid w:val="0060318F"/>
    <w:rsid w:val="00603358"/>
    <w:rsid w:val="00606470"/>
    <w:rsid w:val="00606F8F"/>
    <w:rsid w:val="00607B6F"/>
    <w:rsid w:val="00611138"/>
    <w:rsid w:val="0061265E"/>
    <w:rsid w:val="0061330F"/>
    <w:rsid w:val="006139B0"/>
    <w:rsid w:val="00614BFB"/>
    <w:rsid w:val="00614F30"/>
    <w:rsid w:val="006160A9"/>
    <w:rsid w:val="00616CAD"/>
    <w:rsid w:val="0061770F"/>
    <w:rsid w:val="006206A7"/>
    <w:rsid w:val="00620E65"/>
    <w:rsid w:val="0062200F"/>
    <w:rsid w:val="00622823"/>
    <w:rsid w:val="0062330F"/>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0ED"/>
    <w:rsid w:val="00636AAD"/>
    <w:rsid w:val="00636C0E"/>
    <w:rsid w:val="0064014A"/>
    <w:rsid w:val="00640C91"/>
    <w:rsid w:val="00640F41"/>
    <w:rsid w:val="006429A4"/>
    <w:rsid w:val="006440CF"/>
    <w:rsid w:val="0064702A"/>
    <w:rsid w:val="00647CBC"/>
    <w:rsid w:val="00650AA9"/>
    <w:rsid w:val="006514A0"/>
    <w:rsid w:val="0065283B"/>
    <w:rsid w:val="00654318"/>
    <w:rsid w:val="00655C2E"/>
    <w:rsid w:val="006566C1"/>
    <w:rsid w:val="006579D5"/>
    <w:rsid w:val="00660122"/>
    <w:rsid w:val="00660DEE"/>
    <w:rsid w:val="0066494B"/>
    <w:rsid w:val="0066511F"/>
    <w:rsid w:val="0066519A"/>
    <w:rsid w:val="00665B21"/>
    <w:rsid w:val="006664C3"/>
    <w:rsid w:val="00666B1A"/>
    <w:rsid w:val="00667197"/>
    <w:rsid w:val="00672519"/>
    <w:rsid w:val="00673411"/>
    <w:rsid w:val="0067480B"/>
    <w:rsid w:val="00674DD7"/>
    <w:rsid w:val="0067519F"/>
    <w:rsid w:val="00675D6D"/>
    <w:rsid w:val="006771DF"/>
    <w:rsid w:val="006810BF"/>
    <w:rsid w:val="006825CC"/>
    <w:rsid w:val="0068316F"/>
    <w:rsid w:val="00685117"/>
    <w:rsid w:val="006856E3"/>
    <w:rsid w:val="00685BC2"/>
    <w:rsid w:val="00692E59"/>
    <w:rsid w:val="006930BC"/>
    <w:rsid w:val="006936FF"/>
    <w:rsid w:val="0069444D"/>
    <w:rsid w:val="00694E5A"/>
    <w:rsid w:val="00694E5F"/>
    <w:rsid w:val="006956E7"/>
    <w:rsid w:val="00696302"/>
    <w:rsid w:val="006968C3"/>
    <w:rsid w:val="00696B56"/>
    <w:rsid w:val="00696C68"/>
    <w:rsid w:val="00697162"/>
    <w:rsid w:val="00697366"/>
    <w:rsid w:val="006A0C4A"/>
    <w:rsid w:val="006A0FDE"/>
    <w:rsid w:val="006A1902"/>
    <w:rsid w:val="006A1C35"/>
    <w:rsid w:val="006A265B"/>
    <w:rsid w:val="006A3C82"/>
    <w:rsid w:val="006A5490"/>
    <w:rsid w:val="006A5AE0"/>
    <w:rsid w:val="006A7F55"/>
    <w:rsid w:val="006B0405"/>
    <w:rsid w:val="006B1DF1"/>
    <w:rsid w:val="006B2CAD"/>
    <w:rsid w:val="006B2DD6"/>
    <w:rsid w:val="006B2E8B"/>
    <w:rsid w:val="006B3E66"/>
    <w:rsid w:val="006B449C"/>
    <w:rsid w:val="006B4680"/>
    <w:rsid w:val="006B5217"/>
    <w:rsid w:val="006B648A"/>
    <w:rsid w:val="006B6E25"/>
    <w:rsid w:val="006B716E"/>
    <w:rsid w:val="006B750A"/>
    <w:rsid w:val="006C2B8B"/>
    <w:rsid w:val="006C4F82"/>
    <w:rsid w:val="006C5646"/>
    <w:rsid w:val="006C5CB2"/>
    <w:rsid w:val="006C6F37"/>
    <w:rsid w:val="006C784A"/>
    <w:rsid w:val="006D08F2"/>
    <w:rsid w:val="006D1C38"/>
    <w:rsid w:val="006D1CAB"/>
    <w:rsid w:val="006D1CB2"/>
    <w:rsid w:val="006D2BB5"/>
    <w:rsid w:val="006D3516"/>
    <w:rsid w:val="006D3810"/>
    <w:rsid w:val="006D39EA"/>
    <w:rsid w:val="006D4AA0"/>
    <w:rsid w:val="006D50A5"/>
    <w:rsid w:val="006E18BB"/>
    <w:rsid w:val="006E2D64"/>
    <w:rsid w:val="006E2EDB"/>
    <w:rsid w:val="006E3253"/>
    <w:rsid w:val="006E3CBC"/>
    <w:rsid w:val="006E50EC"/>
    <w:rsid w:val="006E538E"/>
    <w:rsid w:val="006E629F"/>
    <w:rsid w:val="006E7C6B"/>
    <w:rsid w:val="006F0C8C"/>
    <w:rsid w:val="006F150E"/>
    <w:rsid w:val="006F1E41"/>
    <w:rsid w:val="006F3121"/>
    <w:rsid w:val="006F37D9"/>
    <w:rsid w:val="006F3810"/>
    <w:rsid w:val="006F534E"/>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39B"/>
    <w:rsid w:val="007768B4"/>
    <w:rsid w:val="00777F86"/>
    <w:rsid w:val="00780A39"/>
    <w:rsid w:val="00781E5D"/>
    <w:rsid w:val="00782611"/>
    <w:rsid w:val="00782D68"/>
    <w:rsid w:val="00783903"/>
    <w:rsid w:val="00783DC9"/>
    <w:rsid w:val="00790348"/>
    <w:rsid w:val="00790422"/>
    <w:rsid w:val="007905AD"/>
    <w:rsid w:val="007921FB"/>
    <w:rsid w:val="00794860"/>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0E92"/>
    <w:rsid w:val="007C169E"/>
    <w:rsid w:val="007C1D8B"/>
    <w:rsid w:val="007C2550"/>
    <w:rsid w:val="007C287C"/>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D15"/>
    <w:rsid w:val="00800E3B"/>
    <w:rsid w:val="00802271"/>
    <w:rsid w:val="0080262E"/>
    <w:rsid w:val="00802983"/>
    <w:rsid w:val="008030F7"/>
    <w:rsid w:val="00803D24"/>
    <w:rsid w:val="00804728"/>
    <w:rsid w:val="0080585A"/>
    <w:rsid w:val="00805F20"/>
    <w:rsid w:val="0080636B"/>
    <w:rsid w:val="00810149"/>
    <w:rsid w:val="008105D9"/>
    <w:rsid w:val="008114F6"/>
    <w:rsid w:val="008115A9"/>
    <w:rsid w:val="00811915"/>
    <w:rsid w:val="008124DF"/>
    <w:rsid w:val="0081382D"/>
    <w:rsid w:val="00813896"/>
    <w:rsid w:val="008141F8"/>
    <w:rsid w:val="00815EF4"/>
    <w:rsid w:val="0081718E"/>
    <w:rsid w:val="00821582"/>
    <w:rsid w:val="0082233A"/>
    <w:rsid w:val="008240C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0B64"/>
    <w:rsid w:val="00842CFA"/>
    <w:rsid w:val="00843561"/>
    <w:rsid w:val="00843A8B"/>
    <w:rsid w:val="00843FE3"/>
    <w:rsid w:val="008445D7"/>
    <w:rsid w:val="00844972"/>
    <w:rsid w:val="00844FAF"/>
    <w:rsid w:val="00845FEC"/>
    <w:rsid w:val="00846D4E"/>
    <w:rsid w:val="008510AB"/>
    <w:rsid w:val="00852C92"/>
    <w:rsid w:val="00853294"/>
    <w:rsid w:val="0085389D"/>
    <w:rsid w:val="00854467"/>
    <w:rsid w:val="0085474C"/>
    <w:rsid w:val="00854A16"/>
    <w:rsid w:val="008558DB"/>
    <w:rsid w:val="00857050"/>
    <w:rsid w:val="00857C79"/>
    <w:rsid w:val="00861365"/>
    <w:rsid w:val="00863C4E"/>
    <w:rsid w:val="0086400D"/>
    <w:rsid w:val="008641F3"/>
    <w:rsid w:val="00865015"/>
    <w:rsid w:val="00865808"/>
    <w:rsid w:val="0086764A"/>
    <w:rsid w:val="00867681"/>
    <w:rsid w:val="00867A48"/>
    <w:rsid w:val="00867BB3"/>
    <w:rsid w:val="00870AD8"/>
    <w:rsid w:val="00873D8D"/>
    <w:rsid w:val="008762B2"/>
    <w:rsid w:val="008768B0"/>
    <w:rsid w:val="00877C25"/>
    <w:rsid w:val="008803F8"/>
    <w:rsid w:val="00881D99"/>
    <w:rsid w:val="008828F7"/>
    <w:rsid w:val="00882C5E"/>
    <w:rsid w:val="0088320C"/>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1B0E"/>
    <w:rsid w:val="008A28E6"/>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F0F"/>
    <w:rsid w:val="008E1852"/>
    <w:rsid w:val="008E2235"/>
    <w:rsid w:val="008E27DC"/>
    <w:rsid w:val="008E28EE"/>
    <w:rsid w:val="008E34AF"/>
    <w:rsid w:val="008E552A"/>
    <w:rsid w:val="008E5FD9"/>
    <w:rsid w:val="008E7DEB"/>
    <w:rsid w:val="008F0436"/>
    <w:rsid w:val="008F24E8"/>
    <w:rsid w:val="008F262E"/>
    <w:rsid w:val="008F28A7"/>
    <w:rsid w:val="008F3B37"/>
    <w:rsid w:val="008F5CD7"/>
    <w:rsid w:val="008F6250"/>
    <w:rsid w:val="008F72D4"/>
    <w:rsid w:val="008F7392"/>
    <w:rsid w:val="008F7D78"/>
    <w:rsid w:val="009003C4"/>
    <w:rsid w:val="00900B4C"/>
    <w:rsid w:val="00900E64"/>
    <w:rsid w:val="00901144"/>
    <w:rsid w:val="00902E6C"/>
    <w:rsid w:val="00903404"/>
    <w:rsid w:val="00903F74"/>
    <w:rsid w:val="00904F05"/>
    <w:rsid w:val="00905FA7"/>
    <w:rsid w:val="0090611C"/>
    <w:rsid w:val="00907701"/>
    <w:rsid w:val="00907EC3"/>
    <w:rsid w:val="00911249"/>
    <w:rsid w:val="00912DCE"/>
    <w:rsid w:val="009133C7"/>
    <w:rsid w:val="00913487"/>
    <w:rsid w:val="00913A4E"/>
    <w:rsid w:val="00913B03"/>
    <w:rsid w:val="0091401A"/>
    <w:rsid w:val="009162C0"/>
    <w:rsid w:val="00921689"/>
    <w:rsid w:val="00921A74"/>
    <w:rsid w:val="00922924"/>
    <w:rsid w:val="00924A28"/>
    <w:rsid w:val="0092569C"/>
    <w:rsid w:val="0092638C"/>
    <w:rsid w:val="0092666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30B7"/>
    <w:rsid w:val="0096632A"/>
    <w:rsid w:val="00966E47"/>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41FC"/>
    <w:rsid w:val="009A694B"/>
    <w:rsid w:val="009A6AB6"/>
    <w:rsid w:val="009A7F05"/>
    <w:rsid w:val="009B06E0"/>
    <w:rsid w:val="009B0A83"/>
    <w:rsid w:val="009B1EE6"/>
    <w:rsid w:val="009B21D0"/>
    <w:rsid w:val="009B2EF0"/>
    <w:rsid w:val="009B4314"/>
    <w:rsid w:val="009B461C"/>
    <w:rsid w:val="009B5D28"/>
    <w:rsid w:val="009C131D"/>
    <w:rsid w:val="009C141B"/>
    <w:rsid w:val="009C1A15"/>
    <w:rsid w:val="009C1DDD"/>
    <w:rsid w:val="009C542D"/>
    <w:rsid w:val="009C6492"/>
    <w:rsid w:val="009C6FF6"/>
    <w:rsid w:val="009C712E"/>
    <w:rsid w:val="009C7474"/>
    <w:rsid w:val="009C7A7C"/>
    <w:rsid w:val="009D0462"/>
    <w:rsid w:val="009D14D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2F37"/>
    <w:rsid w:val="009F45AF"/>
    <w:rsid w:val="009F65FB"/>
    <w:rsid w:val="00A0111B"/>
    <w:rsid w:val="00A01EE5"/>
    <w:rsid w:val="00A0240E"/>
    <w:rsid w:val="00A02E9E"/>
    <w:rsid w:val="00A03885"/>
    <w:rsid w:val="00A03EFE"/>
    <w:rsid w:val="00A048FA"/>
    <w:rsid w:val="00A0577E"/>
    <w:rsid w:val="00A132E8"/>
    <w:rsid w:val="00A15DEB"/>
    <w:rsid w:val="00A15E93"/>
    <w:rsid w:val="00A16712"/>
    <w:rsid w:val="00A16D75"/>
    <w:rsid w:val="00A205C2"/>
    <w:rsid w:val="00A25283"/>
    <w:rsid w:val="00A25C26"/>
    <w:rsid w:val="00A266A0"/>
    <w:rsid w:val="00A26961"/>
    <w:rsid w:val="00A31D92"/>
    <w:rsid w:val="00A321E6"/>
    <w:rsid w:val="00A34569"/>
    <w:rsid w:val="00A34655"/>
    <w:rsid w:val="00A351EE"/>
    <w:rsid w:val="00A353A8"/>
    <w:rsid w:val="00A35F56"/>
    <w:rsid w:val="00A46056"/>
    <w:rsid w:val="00A47268"/>
    <w:rsid w:val="00A479A3"/>
    <w:rsid w:val="00A47A04"/>
    <w:rsid w:val="00A47D43"/>
    <w:rsid w:val="00A535BA"/>
    <w:rsid w:val="00A53E3F"/>
    <w:rsid w:val="00A54417"/>
    <w:rsid w:val="00A54A59"/>
    <w:rsid w:val="00A55904"/>
    <w:rsid w:val="00A5661F"/>
    <w:rsid w:val="00A6035E"/>
    <w:rsid w:val="00A62576"/>
    <w:rsid w:val="00A63663"/>
    <w:rsid w:val="00A64135"/>
    <w:rsid w:val="00A641F9"/>
    <w:rsid w:val="00A64B55"/>
    <w:rsid w:val="00A65D98"/>
    <w:rsid w:val="00A70D15"/>
    <w:rsid w:val="00A722FC"/>
    <w:rsid w:val="00A72B32"/>
    <w:rsid w:val="00A742E9"/>
    <w:rsid w:val="00A744C8"/>
    <w:rsid w:val="00A754AA"/>
    <w:rsid w:val="00A7635F"/>
    <w:rsid w:val="00A76F34"/>
    <w:rsid w:val="00A81B35"/>
    <w:rsid w:val="00A828BF"/>
    <w:rsid w:val="00A8410B"/>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4BD6"/>
    <w:rsid w:val="00AB5CC0"/>
    <w:rsid w:val="00AC012C"/>
    <w:rsid w:val="00AC2570"/>
    <w:rsid w:val="00AC25A8"/>
    <w:rsid w:val="00AC342C"/>
    <w:rsid w:val="00AC3564"/>
    <w:rsid w:val="00AC4017"/>
    <w:rsid w:val="00AC4667"/>
    <w:rsid w:val="00AC5111"/>
    <w:rsid w:val="00AC51B2"/>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0EC"/>
    <w:rsid w:val="00AE7FAA"/>
    <w:rsid w:val="00AF138E"/>
    <w:rsid w:val="00AF1526"/>
    <w:rsid w:val="00AF26EC"/>
    <w:rsid w:val="00AF3287"/>
    <w:rsid w:val="00AF3F12"/>
    <w:rsid w:val="00AF6189"/>
    <w:rsid w:val="00AF675B"/>
    <w:rsid w:val="00B0056D"/>
    <w:rsid w:val="00B01CBF"/>
    <w:rsid w:val="00B02C92"/>
    <w:rsid w:val="00B0360B"/>
    <w:rsid w:val="00B049BC"/>
    <w:rsid w:val="00B055BE"/>
    <w:rsid w:val="00B063BE"/>
    <w:rsid w:val="00B07882"/>
    <w:rsid w:val="00B07E85"/>
    <w:rsid w:val="00B07F6B"/>
    <w:rsid w:val="00B1046E"/>
    <w:rsid w:val="00B11C7A"/>
    <w:rsid w:val="00B11CF4"/>
    <w:rsid w:val="00B12ACA"/>
    <w:rsid w:val="00B134E1"/>
    <w:rsid w:val="00B146E8"/>
    <w:rsid w:val="00B164ED"/>
    <w:rsid w:val="00B16EC5"/>
    <w:rsid w:val="00B170EF"/>
    <w:rsid w:val="00B2187F"/>
    <w:rsid w:val="00B21C75"/>
    <w:rsid w:val="00B23601"/>
    <w:rsid w:val="00B236B2"/>
    <w:rsid w:val="00B2410A"/>
    <w:rsid w:val="00B277CE"/>
    <w:rsid w:val="00B321BC"/>
    <w:rsid w:val="00B35270"/>
    <w:rsid w:val="00B3558A"/>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57382"/>
    <w:rsid w:val="00B6182A"/>
    <w:rsid w:val="00B61AD2"/>
    <w:rsid w:val="00B6222B"/>
    <w:rsid w:val="00B62B27"/>
    <w:rsid w:val="00B62C9F"/>
    <w:rsid w:val="00B655A4"/>
    <w:rsid w:val="00B6740F"/>
    <w:rsid w:val="00B6741A"/>
    <w:rsid w:val="00B67696"/>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3A08"/>
    <w:rsid w:val="00B96C72"/>
    <w:rsid w:val="00B97351"/>
    <w:rsid w:val="00B97BD0"/>
    <w:rsid w:val="00BA5D5B"/>
    <w:rsid w:val="00BA662C"/>
    <w:rsid w:val="00BA68E0"/>
    <w:rsid w:val="00BA692B"/>
    <w:rsid w:val="00BA75E0"/>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31B1"/>
    <w:rsid w:val="00BF33E2"/>
    <w:rsid w:val="00BF62CC"/>
    <w:rsid w:val="00BF6AE7"/>
    <w:rsid w:val="00BF7677"/>
    <w:rsid w:val="00C00596"/>
    <w:rsid w:val="00C00690"/>
    <w:rsid w:val="00C013DF"/>
    <w:rsid w:val="00C01F82"/>
    <w:rsid w:val="00C0420F"/>
    <w:rsid w:val="00C0425E"/>
    <w:rsid w:val="00C0466B"/>
    <w:rsid w:val="00C046B7"/>
    <w:rsid w:val="00C04DED"/>
    <w:rsid w:val="00C050E0"/>
    <w:rsid w:val="00C05473"/>
    <w:rsid w:val="00C07AC8"/>
    <w:rsid w:val="00C10DF8"/>
    <w:rsid w:val="00C12226"/>
    <w:rsid w:val="00C12EA9"/>
    <w:rsid w:val="00C13566"/>
    <w:rsid w:val="00C13FBD"/>
    <w:rsid w:val="00C16261"/>
    <w:rsid w:val="00C16C99"/>
    <w:rsid w:val="00C1786D"/>
    <w:rsid w:val="00C21584"/>
    <w:rsid w:val="00C220B7"/>
    <w:rsid w:val="00C22786"/>
    <w:rsid w:val="00C22B53"/>
    <w:rsid w:val="00C237BD"/>
    <w:rsid w:val="00C240A1"/>
    <w:rsid w:val="00C24209"/>
    <w:rsid w:val="00C26623"/>
    <w:rsid w:val="00C268AC"/>
    <w:rsid w:val="00C31AD9"/>
    <w:rsid w:val="00C3237B"/>
    <w:rsid w:val="00C3307C"/>
    <w:rsid w:val="00C3574D"/>
    <w:rsid w:val="00C35D77"/>
    <w:rsid w:val="00C36773"/>
    <w:rsid w:val="00C36D2C"/>
    <w:rsid w:val="00C373D8"/>
    <w:rsid w:val="00C37522"/>
    <w:rsid w:val="00C40E98"/>
    <w:rsid w:val="00C41EC1"/>
    <w:rsid w:val="00C44080"/>
    <w:rsid w:val="00C4461A"/>
    <w:rsid w:val="00C4482F"/>
    <w:rsid w:val="00C449FE"/>
    <w:rsid w:val="00C44A86"/>
    <w:rsid w:val="00C4678A"/>
    <w:rsid w:val="00C47DCA"/>
    <w:rsid w:val="00C50C9F"/>
    <w:rsid w:val="00C50CF7"/>
    <w:rsid w:val="00C51251"/>
    <w:rsid w:val="00C51B19"/>
    <w:rsid w:val="00C525E6"/>
    <w:rsid w:val="00C56732"/>
    <w:rsid w:val="00C5692B"/>
    <w:rsid w:val="00C60CE2"/>
    <w:rsid w:val="00C6111F"/>
    <w:rsid w:val="00C62CA2"/>
    <w:rsid w:val="00C64EDB"/>
    <w:rsid w:val="00C652C3"/>
    <w:rsid w:val="00C66562"/>
    <w:rsid w:val="00C67194"/>
    <w:rsid w:val="00C67758"/>
    <w:rsid w:val="00C70A96"/>
    <w:rsid w:val="00C71C9F"/>
    <w:rsid w:val="00C72037"/>
    <w:rsid w:val="00C726F4"/>
    <w:rsid w:val="00C75F88"/>
    <w:rsid w:val="00C810D1"/>
    <w:rsid w:val="00C8138B"/>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0B73"/>
    <w:rsid w:val="00CA5438"/>
    <w:rsid w:val="00CA5491"/>
    <w:rsid w:val="00CA5BE2"/>
    <w:rsid w:val="00CA5ED0"/>
    <w:rsid w:val="00CA61D8"/>
    <w:rsid w:val="00CA7B71"/>
    <w:rsid w:val="00CA7E44"/>
    <w:rsid w:val="00CB2525"/>
    <w:rsid w:val="00CB2B32"/>
    <w:rsid w:val="00CB43FA"/>
    <w:rsid w:val="00CB4842"/>
    <w:rsid w:val="00CB4BDE"/>
    <w:rsid w:val="00CB5B68"/>
    <w:rsid w:val="00CB5E43"/>
    <w:rsid w:val="00CB6A19"/>
    <w:rsid w:val="00CC0552"/>
    <w:rsid w:val="00CC1817"/>
    <w:rsid w:val="00CC1E7B"/>
    <w:rsid w:val="00CC2BA0"/>
    <w:rsid w:val="00CC2CE0"/>
    <w:rsid w:val="00CC37CB"/>
    <w:rsid w:val="00CC3E53"/>
    <w:rsid w:val="00CC43A0"/>
    <w:rsid w:val="00CC59C5"/>
    <w:rsid w:val="00CC6CF3"/>
    <w:rsid w:val="00CD1438"/>
    <w:rsid w:val="00CD15FF"/>
    <w:rsid w:val="00CD1A6A"/>
    <w:rsid w:val="00CD1E30"/>
    <w:rsid w:val="00CD20D2"/>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336B"/>
    <w:rsid w:val="00D043CE"/>
    <w:rsid w:val="00D04E5F"/>
    <w:rsid w:val="00D05AE9"/>
    <w:rsid w:val="00D0634D"/>
    <w:rsid w:val="00D066AA"/>
    <w:rsid w:val="00D0736C"/>
    <w:rsid w:val="00D1154C"/>
    <w:rsid w:val="00D11BC1"/>
    <w:rsid w:val="00D123D6"/>
    <w:rsid w:val="00D12B22"/>
    <w:rsid w:val="00D137BE"/>
    <w:rsid w:val="00D13C70"/>
    <w:rsid w:val="00D14E80"/>
    <w:rsid w:val="00D161AE"/>
    <w:rsid w:val="00D17098"/>
    <w:rsid w:val="00D2019C"/>
    <w:rsid w:val="00D207EA"/>
    <w:rsid w:val="00D20F21"/>
    <w:rsid w:val="00D210F7"/>
    <w:rsid w:val="00D216B2"/>
    <w:rsid w:val="00D21FDC"/>
    <w:rsid w:val="00D224BE"/>
    <w:rsid w:val="00D227B6"/>
    <w:rsid w:val="00D25438"/>
    <w:rsid w:val="00D25BB5"/>
    <w:rsid w:val="00D302D5"/>
    <w:rsid w:val="00D30CFA"/>
    <w:rsid w:val="00D32AC5"/>
    <w:rsid w:val="00D32E1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653"/>
    <w:rsid w:val="00D728AB"/>
    <w:rsid w:val="00D72B6E"/>
    <w:rsid w:val="00D730CE"/>
    <w:rsid w:val="00D73CB0"/>
    <w:rsid w:val="00D75389"/>
    <w:rsid w:val="00D7548C"/>
    <w:rsid w:val="00D7799C"/>
    <w:rsid w:val="00D8117E"/>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B3C"/>
    <w:rsid w:val="00DB4C18"/>
    <w:rsid w:val="00DB5D0F"/>
    <w:rsid w:val="00DB6AAB"/>
    <w:rsid w:val="00DB77C7"/>
    <w:rsid w:val="00DC0079"/>
    <w:rsid w:val="00DC0A5A"/>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2FD9"/>
    <w:rsid w:val="00DD4EE2"/>
    <w:rsid w:val="00DD522C"/>
    <w:rsid w:val="00DD5ACD"/>
    <w:rsid w:val="00DD65D8"/>
    <w:rsid w:val="00DD6A0C"/>
    <w:rsid w:val="00DE00C0"/>
    <w:rsid w:val="00DE0FF0"/>
    <w:rsid w:val="00DE5AC2"/>
    <w:rsid w:val="00DF2033"/>
    <w:rsid w:val="00DF27DF"/>
    <w:rsid w:val="00DF289B"/>
    <w:rsid w:val="00DF2A7C"/>
    <w:rsid w:val="00DF32CF"/>
    <w:rsid w:val="00DF3D4F"/>
    <w:rsid w:val="00DF5A97"/>
    <w:rsid w:val="00DF7745"/>
    <w:rsid w:val="00DF78AE"/>
    <w:rsid w:val="00E01D55"/>
    <w:rsid w:val="00E0213D"/>
    <w:rsid w:val="00E05AEE"/>
    <w:rsid w:val="00E073E6"/>
    <w:rsid w:val="00E07B59"/>
    <w:rsid w:val="00E1553E"/>
    <w:rsid w:val="00E163F6"/>
    <w:rsid w:val="00E17F68"/>
    <w:rsid w:val="00E208A4"/>
    <w:rsid w:val="00E21B77"/>
    <w:rsid w:val="00E21D82"/>
    <w:rsid w:val="00E21E77"/>
    <w:rsid w:val="00E22148"/>
    <w:rsid w:val="00E2261D"/>
    <w:rsid w:val="00E22CBA"/>
    <w:rsid w:val="00E23DE4"/>
    <w:rsid w:val="00E24238"/>
    <w:rsid w:val="00E25256"/>
    <w:rsid w:val="00E31164"/>
    <w:rsid w:val="00E343C7"/>
    <w:rsid w:val="00E36006"/>
    <w:rsid w:val="00E4102D"/>
    <w:rsid w:val="00E4488A"/>
    <w:rsid w:val="00E44BA5"/>
    <w:rsid w:val="00E45360"/>
    <w:rsid w:val="00E45665"/>
    <w:rsid w:val="00E45931"/>
    <w:rsid w:val="00E46475"/>
    <w:rsid w:val="00E50346"/>
    <w:rsid w:val="00E50E06"/>
    <w:rsid w:val="00E51004"/>
    <w:rsid w:val="00E51387"/>
    <w:rsid w:val="00E514D3"/>
    <w:rsid w:val="00E51F00"/>
    <w:rsid w:val="00E53596"/>
    <w:rsid w:val="00E53C03"/>
    <w:rsid w:val="00E5619A"/>
    <w:rsid w:val="00E563FF"/>
    <w:rsid w:val="00E564CC"/>
    <w:rsid w:val="00E569C6"/>
    <w:rsid w:val="00E56D6B"/>
    <w:rsid w:val="00E56E9A"/>
    <w:rsid w:val="00E57134"/>
    <w:rsid w:val="00E57B2E"/>
    <w:rsid w:val="00E61377"/>
    <w:rsid w:val="00E61C9C"/>
    <w:rsid w:val="00E6249F"/>
    <w:rsid w:val="00E627D5"/>
    <w:rsid w:val="00E63331"/>
    <w:rsid w:val="00E638B1"/>
    <w:rsid w:val="00E649F8"/>
    <w:rsid w:val="00E6521B"/>
    <w:rsid w:val="00E65394"/>
    <w:rsid w:val="00E6577A"/>
    <w:rsid w:val="00E6786A"/>
    <w:rsid w:val="00E700F0"/>
    <w:rsid w:val="00E7190E"/>
    <w:rsid w:val="00E71D58"/>
    <w:rsid w:val="00E743F0"/>
    <w:rsid w:val="00E752A8"/>
    <w:rsid w:val="00E77FB7"/>
    <w:rsid w:val="00E81CEA"/>
    <w:rsid w:val="00E820A2"/>
    <w:rsid w:val="00E84B47"/>
    <w:rsid w:val="00E855A3"/>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B7D8A"/>
    <w:rsid w:val="00EC09A0"/>
    <w:rsid w:val="00EC10C6"/>
    <w:rsid w:val="00EC2FD7"/>
    <w:rsid w:val="00EC4252"/>
    <w:rsid w:val="00EC492C"/>
    <w:rsid w:val="00EC5A8E"/>
    <w:rsid w:val="00EC6061"/>
    <w:rsid w:val="00EC609E"/>
    <w:rsid w:val="00ED1FDE"/>
    <w:rsid w:val="00ED201F"/>
    <w:rsid w:val="00ED67BB"/>
    <w:rsid w:val="00EE08F5"/>
    <w:rsid w:val="00EE2760"/>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E42"/>
    <w:rsid w:val="00F410C1"/>
    <w:rsid w:val="00F4172F"/>
    <w:rsid w:val="00F42D67"/>
    <w:rsid w:val="00F43679"/>
    <w:rsid w:val="00F4367D"/>
    <w:rsid w:val="00F525B1"/>
    <w:rsid w:val="00F52CEF"/>
    <w:rsid w:val="00F54B1E"/>
    <w:rsid w:val="00F54D27"/>
    <w:rsid w:val="00F568B2"/>
    <w:rsid w:val="00F602FF"/>
    <w:rsid w:val="00F6039A"/>
    <w:rsid w:val="00F607C3"/>
    <w:rsid w:val="00F61187"/>
    <w:rsid w:val="00F6393D"/>
    <w:rsid w:val="00F64BAE"/>
    <w:rsid w:val="00F65D14"/>
    <w:rsid w:val="00F671B6"/>
    <w:rsid w:val="00F70709"/>
    <w:rsid w:val="00F719F2"/>
    <w:rsid w:val="00F721B8"/>
    <w:rsid w:val="00F72698"/>
    <w:rsid w:val="00F7430B"/>
    <w:rsid w:val="00F769BD"/>
    <w:rsid w:val="00F77CCD"/>
    <w:rsid w:val="00F80021"/>
    <w:rsid w:val="00F84906"/>
    <w:rsid w:val="00F85811"/>
    <w:rsid w:val="00F86905"/>
    <w:rsid w:val="00F90AFF"/>
    <w:rsid w:val="00F90B28"/>
    <w:rsid w:val="00F9135B"/>
    <w:rsid w:val="00F93126"/>
    <w:rsid w:val="00F93655"/>
    <w:rsid w:val="00F943AC"/>
    <w:rsid w:val="00F95D43"/>
    <w:rsid w:val="00F96685"/>
    <w:rsid w:val="00F96F6D"/>
    <w:rsid w:val="00FA10F4"/>
    <w:rsid w:val="00FA13ED"/>
    <w:rsid w:val="00FA27A0"/>
    <w:rsid w:val="00FA32F6"/>
    <w:rsid w:val="00FA55E4"/>
    <w:rsid w:val="00FA5F2C"/>
    <w:rsid w:val="00FA6500"/>
    <w:rsid w:val="00FB014A"/>
    <w:rsid w:val="00FB0B13"/>
    <w:rsid w:val="00FB13B5"/>
    <w:rsid w:val="00FB160D"/>
    <w:rsid w:val="00FB1E59"/>
    <w:rsid w:val="00FB2794"/>
    <w:rsid w:val="00FB3F7D"/>
    <w:rsid w:val="00FB4E00"/>
    <w:rsid w:val="00FC03F8"/>
    <w:rsid w:val="00FC262A"/>
    <w:rsid w:val="00FC5EE4"/>
    <w:rsid w:val="00FC69DB"/>
    <w:rsid w:val="00FC6F07"/>
    <w:rsid w:val="00FC7B90"/>
    <w:rsid w:val="00FD0428"/>
    <w:rsid w:val="00FD2B5F"/>
    <w:rsid w:val="00FD3AC8"/>
    <w:rsid w:val="00FE08C9"/>
    <w:rsid w:val="00FE2EA7"/>
    <w:rsid w:val="00FE30AA"/>
    <w:rsid w:val="00FE48D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C62BF7"/>
  <w15:chartTrackingRefBased/>
  <w15:docId w15:val="{CAF2357B-7748-4455-B512-A72DFC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2BA5"/>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uvudrubrik,app heading 1,l1,h1,h11,h12,h13,h14,h15,h16"/>
    <w:next w:val="a"/>
    <w:qFormat/>
    <w:rsid w:val="003C4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3C4E13"/>
    <w:pPr>
      <w:pBdr>
        <w:top w:val="none" w:sz="0" w:space="0" w:color="auto"/>
      </w:pBdr>
      <w:spacing w:before="180"/>
      <w:outlineLvl w:val="1"/>
    </w:pPr>
    <w:rPr>
      <w:sz w:val="32"/>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3C4E13"/>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3C4E13"/>
    <w:pPr>
      <w:ind w:left="1418" w:hanging="1418"/>
      <w:outlineLvl w:val="3"/>
    </w:pPr>
    <w:rPr>
      <w:sz w:val="24"/>
    </w:rPr>
  </w:style>
  <w:style w:type="paragraph" w:styleId="5">
    <w:name w:val="heading 5"/>
    <w:basedOn w:val="4"/>
    <w:next w:val="a"/>
    <w:qFormat/>
    <w:rsid w:val="003C4E13"/>
    <w:pPr>
      <w:ind w:left="1701" w:hanging="1701"/>
      <w:outlineLvl w:val="4"/>
    </w:pPr>
    <w:rPr>
      <w:sz w:val="22"/>
    </w:rPr>
  </w:style>
  <w:style w:type="paragraph" w:styleId="6">
    <w:name w:val="heading 6"/>
    <w:basedOn w:val="H6"/>
    <w:next w:val="a"/>
    <w:qFormat/>
    <w:rsid w:val="003C4E13"/>
    <w:pPr>
      <w:outlineLvl w:val="5"/>
    </w:pPr>
  </w:style>
  <w:style w:type="paragraph" w:styleId="7">
    <w:name w:val="heading 7"/>
    <w:basedOn w:val="H6"/>
    <w:next w:val="a"/>
    <w:qFormat/>
    <w:rsid w:val="003C4E13"/>
    <w:pPr>
      <w:outlineLvl w:val="6"/>
    </w:pPr>
  </w:style>
  <w:style w:type="paragraph" w:styleId="8">
    <w:name w:val="heading 8"/>
    <w:basedOn w:val="1"/>
    <w:next w:val="a"/>
    <w:qFormat/>
    <w:rsid w:val="003C4E13"/>
    <w:pPr>
      <w:ind w:left="0" w:firstLine="0"/>
      <w:outlineLvl w:val="7"/>
    </w:pPr>
  </w:style>
  <w:style w:type="paragraph" w:styleId="9">
    <w:name w:val="heading 9"/>
    <w:basedOn w:val="8"/>
    <w:next w:val="a"/>
    <w:qFormat/>
    <w:rsid w:val="003C4E13"/>
    <w:pPr>
      <w:outlineLvl w:val="8"/>
    </w:pPr>
  </w:style>
  <w:style w:type="character" w:default="1" w:styleId="a0">
    <w:name w:val="Default Paragraph Font"/>
    <w:semiHidden/>
    <w:rsid w:val="003C4E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C4E13"/>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3C4E13"/>
    <w:pPr>
      <w:widowControl w:val="0"/>
      <w:overflowPunct w:val="0"/>
      <w:autoSpaceDE w:val="0"/>
      <w:autoSpaceDN w:val="0"/>
      <w:adjustRightInd w:val="0"/>
      <w:textAlignment w:val="baseline"/>
    </w:pPr>
    <w:rPr>
      <w:rFonts w:ascii="Arial" w:eastAsia="宋体" w:hAnsi="Arial"/>
      <w:b/>
      <w:noProof/>
      <w:sz w:val="18"/>
      <w:lang w:eastAsia="zh-CN"/>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3C4E13"/>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3C4E13"/>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3C4E13"/>
    <w:pPr>
      <w:ind w:left="1985" w:hanging="1985"/>
      <w:outlineLvl w:val="9"/>
    </w:pPr>
    <w:rPr>
      <w:sz w:val="20"/>
    </w:rPr>
  </w:style>
  <w:style w:type="paragraph" w:customStyle="1" w:styleId="TAH">
    <w:name w:val="TAH"/>
    <w:basedOn w:val="TAC"/>
    <w:link w:val="TAHCar"/>
    <w:rsid w:val="003C4E13"/>
    <w:rPr>
      <w:b/>
    </w:rPr>
  </w:style>
  <w:style w:type="paragraph" w:customStyle="1" w:styleId="TAC">
    <w:name w:val="TAC"/>
    <w:basedOn w:val="TAL"/>
    <w:link w:val="TACCar"/>
    <w:rsid w:val="003C4E13"/>
    <w:pPr>
      <w:jc w:val="center"/>
    </w:pPr>
  </w:style>
  <w:style w:type="paragraph" w:customStyle="1" w:styleId="TAL">
    <w:name w:val="TAL"/>
    <w:basedOn w:val="a"/>
    <w:link w:val="TAL0"/>
    <w:rsid w:val="003C4E13"/>
    <w:pPr>
      <w:keepNext/>
      <w:keepLines/>
      <w:spacing w:after="0"/>
    </w:pPr>
    <w:rPr>
      <w:rFonts w:ascii="Arial" w:hAnsi="Arial"/>
      <w:sz w:val="18"/>
    </w:rPr>
  </w:style>
  <w:style w:type="paragraph" w:styleId="21">
    <w:name w:val="Body Text 2"/>
    <w:basedOn w:val="a"/>
    <w:rPr>
      <w:color w:val="000000"/>
      <w:szCs w:val="22"/>
      <w:lang w:val="en-US"/>
    </w:rPr>
  </w:style>
  <w:style w:type="paragraph" w:customStyle="1" w:styleId="TH">
    <w:name w:val="TH"/>
    <w:basedOn w:val="a"/>
    <w:link w:val="THChar"/>
    <w:rsid w:val="003C4E13"/>
    <w:pPr>
      <w:keepNext/>
      <w:keepLines/>
      <w:spacing w:before="60"/>
      <w:jc w:val="center"/>
    </w:pPr>
    <w:rPr>
      <w:rFonts w:ascii="Arial" w:hAnsi="Arial"/>
      <w:b/>
    </w:rPr>
  </w:style>
  <w:style w:type="paragraph" w:customStyle="1" w:styleId="TF">
    <w:name w:val="TF"/>
    <w:aliases w:val="left"/>
    <w:basedOn w:val="TH"/>
    <w:link w:val="TFZchn"/>
    <w:rsid w:val="003C4E13"/>
    <w:pPr>
      <w:keepNext w:val="0"/>
      <w:spacing w:before="0" w:after="240"/>
    </w:pPr>
  </w:style>
  <w:style w:type="paragraph" w:customStyle="1" w:styleId="EX">
    <w:name w:val="EX"/>
    <w:basedOn w:val="a"/>
    <w:rsid w:val="003C4E13"/>
    <w:pPr>
      <w:keepLines/>
      <w:ind w:left="1702" w:hanging="1418"/>
    </w:pPr>
  </w:style>
  <w:style w:type="paragraph" w:customStyle="1" w:styleId="EW">
    <w:name w:val="EW"/>
    <w:basedOn w:val="EX"/>
    <w:rsid w:val="003C4E13"/>
    <w:pPr>
      <w:spacing w:after="0"/>
    </w:pPr>
  </w:style>
  <w:style w:type="paragraph" w:customStyle="1" w:styleId="B1">
    <w:name w:val="B1"/>
    <w:basedOn w:val="ac"/>
    <w:link w:val="B1Char"/>
    <w:rsid w:val="003C4E13"/>
  </w:style>
  <w:style w:type="paragraph" w:styleId="ac">
    <w:name w:val="List"/>
    <w:basedOn w:val="a"/>
    <w:rsid w:val="003C4E13"/>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3C4E13"/>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3C4E13"/>
    <w:pPr>
      <w:ind w:left="284"/>
    </w:pPr>
  </w:style>
  <w:style w:type="paragraph" w:styleId="10">
    <w:name w:val="index 1"/>
    <w:basedOn w:val="a"/>
    <w:semiHidden/>
    <w:rsid w:val="003C4E13"/>
    <w:pPr>
      <w:keepLines/>
      <w:spacing w:after="0"/>
    </w:pPr>
  </w:style>
  <w:style w:type="paragraph" w:styleId="af0">
    <w:name w:val="footnote text"/>
    <w:basedOn w:val="a"/>
    <w:semiHidden/>
    <w:rsid w:val="003C4E13"/>
    <w:pPr>
      <w:keepLines/>
      <w:spacing w:after="0"/>
      <w:ind w:left="454" w:hanging="454"/>
    </w:pPr>
    <w:rPr>
      <w:sz w:val="16"/>
    </w:rPr>
  </w:style>
  <w:style w:type="character" w:styleId="af1">
    <w:name w:val="footnote reference"/>
    <w:semiHidden/>
    <w:rsid w:val="003C4E13"/>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3C4E13"/>
    <w:pPr>
      <w:ind w:left="1985" w:hanging="1985"/>
    </w:pPr>
  </w:style>
  <w:style w:type="character" w:customStyle="1" w:styleId="TAL0">
    <w:name w:val="TAL (文字)"/>
    <w:link w:val="TAL"/>
    <w:rsid w:val="006F587B"/>
    <w:rPr>
      <w:rFonts w:ascii="Arial" w:eastAsia="宋体" w:hAnsi="Arial"/>
      <w:sz w:val="18"/>
      <w:lang w:val="en-GB" w:eastAsia="zh-CN"/>
    </w:rPr>
  </w:style>
  <w:style w:type="paragraph" w:styleId="TOC8">
    <w:name w:val="toc 8"/>
    <w:basedOn w:val="TOC1"/>
    <w:rsid w:val="003C4E13"/>
    <w:pPr>
      <w:spacing w:before="180"/>
      <w:ind w:left="2693" w:hanging="2693"/>
    </w:pPr>
    <w:rPr>
      <w:b/>
    </w:rPr>
  </w:style>
  <w:style w:type="paragraph" w:styleId="TOC1">
    <w:name w:val="toc 1"/>
    <w:rsid w:val="003C4E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C4E1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C4E13"/>
    <w:pPr>
      <w:ind w:left="1701" w:hanging="1701"/>
    </w:pPr>
  </w:style>
  <w:style w:type="paragraph" w:styleId="TOC4">
    <w:name w:val="toc 4"/>
    <w:basedOn w:val="TOC3"/>
    <w:rsid w:val="003C4E13"/>
    <w:pPr>
      <w:ind w:left="1418" w:hanging="1418"/>
    </w:pPr>
  </w:style>
  <w:style w:type="paragraph" w:styleId="TOC3">
    <w:name w:val="toc 3"/>
    <w:basedOn w:val="TOC2"/>
    <w:rsid w:val="003C4E13"/>
    <w:pPr>
      <w:ind w:left="1134" w:hanging="1134"/>
    </w:pPr>
  </w:style>
  <w:style w:type="paragraph" w:styleId="TOC2">
    <w:name w:val="toc 2"/>
    <w:basedOn w:val="TOC1"/>
    <w:rsid w:val="003C4E13"/>
    <w:pPr>
      <w:keepNext w:val="0"/>
      <w:spacing w:before="0"/>
      <w:ind w:left="851" w:hanging="851"/>
    </w:pPr>
    <w:rPr>
      <w:sz w:val="20"/>
    </w:rPr>
  </w:style>
  <w:style w:type="paragraph" w:customStyle="1" w:styleId="ZH">
    <w:name w:val="ZH"/>
    <w:rsid w:val="003C4E1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3C4E13"/>
    <w:pPr>
      <w:outlineLvl w:val="9"/>
    </w:pPr>
  </w:style>
  <w:style w:type="paragraph" w:styleId="23">
    <w:name w:val="List Number 2"/>
    <w:basedOn w:val="ae"/>
    <w:rsid w:val="003C4E13"/>
    <w:pPr>
      <w:ind w:left="851"/>
    </w:pPr>
  </w:style>
  <w:style w:type="paragraph" w:customStyle="1" w:styleId="NO">
    <w:name w:val="NO"/>
    <w:basedOn w:val="a"/>
    <w:link w:val="NOChar"/>
    <w:rsid w:val="003C4E13"/>
    <w:pPr>
      <w:keepLines/>
      <w:ind w:left="1135" w:hanging="851"/>
    </w:pPr>
  </w:style>
  <w:style w:type="paragraph" w:styleId="TOC9">
    <w:name w:val="toc 9"/>
    <w:basedOn w:val="TOC8"/>
    <w:rsid w:val="003C4E13"/>
    <w:pPr>
      <w:ind w:left="1418" w:hanging="1418"/>
    </w:pPr>
  </w:style>
  <w:style w:type="paragraph" w:customStyle="1" w:styleId="LD">
    <w:name w:val="LD"/>
    <w:rsid w:val="003C4E1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C4E13"/>
    <w:pPr>
      <w:spacing w:after="0"/>
    </w:pPr>
  </w:style>
  <w:style w:type="paragraph" w:styleId="TOC7">
    <w:name w:val="toc 7"/>
    <w:basedOn w:val="TOC6"/>
    <w:next w:val="a"/>
    <w:rsid w:val="003C4E13"/>
    <w:pPr>
      <w:ind w:left="2268" w:hanging="2268"/>
    </w:pPr>
  </w:style>
  <w:style w:type="paragraph" w:styleId="24">
    <w:name w:val="List Bullet 2"/>
    <w:basedOn w:val="af6"/>
    <w:rsid w:val="003C4E13"/>
    <w:pPr>
      <w:ind w:left="851"/>
    </w:pPr>
  </w:style>
  <w:style w:type="paragraph" w:styleId="32">
    <w:name w:val="List Bullet 3"/>
    <w:basedOn w:val="24"/>
    <w:rsid w:val="003C4E13"/>
    <w:pPr>
      <w:ind w:left="1135"/>
    </w:pPr>
  </w:style>
  <w:style w:type="paragraph" w:customStyle="1" w:styleId="EQ">
    <w:name w:val="EQ"/>
    <w:basedOn w:val="a"/>
    <w:next w:val="a"/>
    <w:rsid w:val="003C4E13"/>
    <w:pPr>
      <w:keepLines/>
      <w:tabs>
        <w:tab w:val="center" w:pos="4536"/>
        <w:tab w:val="right" w:pos="9072"/>
      </w:tabs>
    </w:pPr>
  </w:style>
  <w:style w:type="paragraph" w:customStyle="1" w:styleId="NF">
    <w:name w:val="NF"/>
    <w:basedOn w:val="NO"/>
    <w:rsid w:val="003C4E13"/>
    <w:pPr>
      <w:keepNext/>
      <w:spacing w:after="0"/>
    </w:pPr>
    <w:rPr>
      <w:rFonts w:ascii="Arial" w:hAnsi="Arial"/>
      <w:sz w:val="18"/>
    </w:rPr>
  </w:style>
  <w:style w:type="paragraph" w:customStyle="1" w:styleId="PL">
    <w:name w:val="PL"/>
    <w:link w:val="PLChar"/>
    <w:rsid w:val="003C4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C4E13"/>
    <w:pPr>
      <w:jc w:val="right"/>
    </w:pPr>
  </w:style>
  <w:style w:type="paragraph" w:customStyle="1" w:styleId="TAN">
    <w:name w:val="TAN"/>
    <w:basedOn w:val="TAL"/>
    <w:link w:val="TANChar"/>
    <w:rsid w:val="003C4E13"/>
    <w:pPr>
      <w:ind w:left="851" w:hanging="851"/>
    </w:pPr>
  </w:style>
  <w:style w:type="paragraph" w:customStyle="1" w:styleId="ZA">
    <w:name w:val="ZA"/>
    <w:rsid w:val="003C4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C4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C4E1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C4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C4E13"/>
    <w:pPr>
      <w:framePr w:wrap="notBeside" w:y="16161"/>
    </w:pPr>
  </w:style>
  <w:style w:type="character" w:customStyle="1" w:styleId="ZGSM">
    <w:name w:val="ZGSM"/>
    <w:rsid w:val="003C4E13"/>
  </w:style>
  <w:style w:type="paragraph" w:styleId="25">
    <w:name w:val="List 2"/>
    <w:basedOn w:val="ac"/>
    <w:rsid w:val="003C4E13"/>
    <w:pPr>
      <w:ind w:left="851"/>
    </w:pPr>
  </w:style>
  <w:style w:type="paragraph" w:customStyle="1" w:styleId="ZG">
    <w:name w:val="ZG"/>
    <w:rsid w:val="003C4E1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3">
    <w:name w:val="List 3"/>
    <w:basedOn w:val="25"/>
    <w:rsid w:val="003C4E13"/>
    <w:pPr>
      <w:ind w:left="1135"/>
    </w:pPr>
  </w:style>
  <w:style w:type="paragraph" w:styleId="41">
    <w:name w:val="List 4"/>
    <w:basedOn w:val="33"/>
    <w:rsid w:val="003C4E13"/>
    <w:pPr>
      <w:ind w:left="1418"/>
    </w:pPr>
  </w:style>
  <w:style w:type="paragraph" w:styleId="50">
    <w:name w:val="List 5"/>
    <w:basedOn w:val="41"/>
    <w:rsid w:val="003C4E13"/>
    <w:pPr>
      <w:ind w:left="1702"/>
    </w:pPr>
  </w:style>
  <w:style w:type="paragraph" w:customStyle="1" w:styleId="EditorsNote">
    <w:name w:val="Editor's Note"/>
    <w:aliases w:val="EN"/>
    <w:basedOn w:val="NO"/>
    <w:link w:val="EditorsNoteChar"/>
    <w:rsid w:val="003C4E13"/>
    <w:rPr>
      <w:color w:val="FF0000"/>
    </w:rPr>
  </w:style>
  <w:style w:type="paragraph" w:styleId="af6">
    <w:name w:val="List Bullet"/>
    <w:basedOn w:val="ac"/>
    <w:rsid w:val="003C4E13"/>
  </w:style>
  <w:style w:type="paragraph" w:styleId="42">
    <w:name w:val="List Bullet 4"/>
    <w:basedOn w:val="32"/>
    <w:rsid w:val="003C4E13"/>
    <w:pPr>
      <w:ind w:left="1418"/>
    </w:pPr>
  </w:style>
  <w:style w:type="paragraph" w:styleId="51">
    <w:name w:val="List Bullet 5"/>
    <w:basedOn w:val="42"/>
    <w:rsid w:val="003C4E13"/>
    <w:pPr>
      <w:ind w:left="1702"/>
    </w:pPr>
  </w:style>
  <w:style w:type="paragraph" w:customStyle="1" w:styleId="B2">
    <w:name w:val="B2"/>
    <w:basedOn w:val="25"/>
    <w:link w:val="B2Char"/>
    <w:rsid w:val="003C4E13"/>
  </w:style>
  <w:style w:type="paragraph" w:customStyle="1" w:styleId="B3">
    <w:name w:val="B3"/>
    <w:basedOn w:val="33"/>
    <w:link w:val="B3Char2"/>
    <w:rsid w:val="003C4E13"/>
  </w:style>
  <w:style w:type="paragraph" w:customStyle="1" w:styleId="B4">
    <w:name w:val="B4"/>
    <w:basedOn w:val="41"/>
    <w:rsid w:val="003C4E13"/>
  </w:style>
  <w:style w:type="paragraph" w:customStyle="1" w:styleId="B5">
    <w:name w:val="B5"/>
    <w:basedOn w:val="50"/>
    <w:rsid w:val="003C4E13"/>
  </w:style>
  <w:style w:type="paragraph" w:customStyle="1" w:styleId="ZTD">
    <w:name w:val="ZTD"/>
    <w:basedOn w:val="ZB"/>
    <w:rsid w:val="003C4E13"/>
    <w:pPr>
      <w:framePr w:hRule="auto" w:wrap="notBeside" w:y="852"/>
    </w:pPr>
    <w:rPr>
      <w:i w:val="0"/>
      <w:sz w:val="40"/>
    </w:rPr>
  </w:style>
  <w:style w:type="character" w:customStyle="1" w:styleId="a9">
    <w:name w:val="页脚 字符"/>
    <w:link w:val="a8"/>
    <w:rsid w:val="0057047B"/>
    <w:rPr>
      <w:rFonts w:ascii="Arial" w:eastAsia="宋体" w:hAnsi="Arial"/>
      <w:b/>
      <w:i/>
      <w:noProof/>
      <w:sz w:val="18"/>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宋体" w:hAnsi="Arial"/>
      <w:sz w:val="32"/>
      <w:lang w:val="en-GB" w:eastAsia="zh-CN"/>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宋体" w:hAnsi="Arial"/>
      <w:sz w:val="28"/>
      <w:lang w:val="en-GB" w:eastAsia="zh-CN"/>
    </w:rPr>
  </w:style>
  <w:style w:type="character" w:customStyle="1" w:styleId="B1Char">
    <w:name w:val="B1 Char"/>
    <w:link w:val="B1"/>
    <w:rsid w:val="00094EF1"/>
    <w:rPr>
      <w:rFonts w:eastAsia="宋体"/>
      <w:lang w:val="en-GB" w:eastAsia="zh-CN"/>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宋体" w:hAnsi="Arial"/>
      <w:lang w:val="en-GB" w:eastAsia="zh-CN"/>
    </w:rPr>
  </w:style>
  <w:style w:type="character" w:customStyle="1" w:styleId="PLChar">
    <w:name w:val="PL Char"/>
    <w:link w:val="PL"/>
    <w:qFormat/>
    <w:rsid w:val="006335DA"/>
    <w:rPr>
      <w:rFonts w:ascii="Courier New" w:eastAsia="宋体" w:hAnsi="Courier New"/>
      <w:noProof/>
      <w:sz w:val="16"/>
      <w:lang w:eastAsia="zh-CN"/>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宋体" w:hAnsi="Arial"/>
      <w:sz w:val="18"/>
      <w:lang w:val="en-GB" w:eastAsia="zh-CN"/>
    </w:rPr>
  </w:style>
  <w:style w:type="character" w:customStyle="1" w:styleId="TAHCar">
    <w:name w:val="TAH Car"/>
    <w:link w:val="TAH"/>
    <w:qFormat/>
    <w:rsid w:val="006335DA"/>
    <w:rPr>
      <w:rFonts w:ascii="Arial" w:eastAsia="宋体" w:hAnsi="Arial"/>
      <w:b/>
      <w:sz w:val="18"/>
      <w:lang w:val="en-GB" w:eastAsia="zh-CN"/>
    </w:rPr>
  </w:style>
  <w:style w:type="character" w:customStyle="1" w:styleId="THChar">
    <w:name w:val="TH Char"/>
    <w:link w:val="TH"/>
    <w:qFormat/>
    <w:rsid w:val="006335DA"/>
    <w:rPr>
      <w:rFonts w:ascii="Arial" w:eastAsia="宋体" w:hAnsi="Arial"/>
      <w:b/>
      <w:lang w:val="en-GB" w:eastAsia="zh-CN"/>
    </w:rPr>
  </w:style>
  <w:style w:type="character" w:customStyle="1" w:styleId="NOChar">
    <w:name w:val="NO Char"/>
    <w:link w:val="NO"/>
    <w:rsid w:val="00CF698A"/>
    <w:rPr>
      <w:rFonts w:eastAsia="宋体"/>
      <w:lang w:val="en-GB" w:eastAsia="zh-CN"/>
    </w:rPr>
  </w:style>
  <w:style w:type="character" w:customStyle="1" w:styleId="B2Char">
    <w:name w:val="B2 Char"/>
    <w:link w:val="B2"/>
    <w:rsid w:val="00CF698A"/>
    <w:rPr>
      <w:rFonts w:eastAsia="宋体"/>
      <w:lang w:val="en-GB" w:eastAsia="zh-CN"/>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宋体" w:hAnsi="Arial"/>
      <w:b/>
      <w:noProof/>
      <w:sz w:val="18"/>
      <w:lang w:eastAsia="zh-CN"/>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宋体"/>
      <w:lang w:val="en-GB" w:eastAsia="zh-CN"/>
    </w:rPr>
  </w:style>
  <w:style w:type="character" w:customStyle="1" w:styleId="TFZchn">
    <w:name w:val="TF Zchn"/>
    <w:link w:val="TF"/>
    <w:rsid w:val="007F16F0"/>
    <w:rPr>
      <w:rFonts w:ascii="Arial" w:eastAsia="宋体" w:hAnsi="Arial"/>
      <w:b/>
      <w:lang w:val="en-GB" w:eastAsia="zh-CN"/>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宋体" w:hAnsi="Arial"/>
      <w:sz w:val="1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宋体" w:hAnsi="Arial"/>
      <w:sz w:val="24"/>
      <w:lang w:val="en-GB" w:eastAsia="zh-CN"/>
    </w:rPr>
  </w:style>
  <w:style w:type="character" w:customStyle="1" w:styleId="EditorsNoteChar">
    <w:name w:val="Editor's Note Char"/>
    <w:link w:val="EditorsNote"/>
    <w:rsid w:val="00CE571D"/>
    <w:rPr>
      <w:rFonts w:eastAsia="宋体"/>
      <w:color w:val="FF0000"/>
      <w:lang w:val="en-GB" w:eastAsia="zh-CN"/>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8360159">
      <w:bodyDiv w:val="1"/>
      <w:marLeft w:val="0"/>
      <w:marRight w:val="0"/>
      <w:marTop w:val="0"/>
      <w:marBottom w:val="0"/>
      <w:divBdr>
        <w:top w:val="none" w:sz="0" w:space="0" w:color="auto"/>
        <w:left w:val="none" w:sz="0" w:space="0" w:color="auto"/>
        <w:bottom w:val="none" w:sz="0" w:space="0" w:color="auto"/>
        <w:right w:val="none" w:sz="0" w:space="0" w:color="auto"/>
      </w:divBdr>
    </w:div>
    <w:div w:id="99181145">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79453978">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0489461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8630710">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48432398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859084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62527977">
      <w:bodyDiv w:val="1"/>
      <w:marLeft w:val="0"/>
      <w:marRight w:val="0"/>
      <w:marTop w:val="0"/>
      <w:marBottom w:val="0"/>
      <w:divBdr>
        <w:top w:val="none" w:sz="0" w:space="0" w:color="auto"/>
        <w:left w:val="none" w:sz="0" w:space="0" w:color="auto"/>
        <w:bottom w:val="none" w:sz="0" w:space="0" w:color="auto"/>
        <w:right w:val="none" w:sz="0" w:space="0" w:color="auto"/>
      </w:divBdr>
    </w:div>
    <w:div w:id="583219776">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0578902">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5996994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5147123">
      <w:bodyDiv w:val="1"/>
      <w:marLeft w:val="0"/>
      <w:marRight w:val="0"/>
      <w:marTop w:val="0"/>
      <w:marBottom w:val="0"/>
      <w:divBdr>
        <w:top w:val="none" w:sz="0" w:space="0" w:color="auto"/>
        <w:left w:val="none" w:sz="0" w:space="0" w:color="auto"/>
        <w:bottom w:val="none" w:sz="0" w:space="0" w:color="auto"/>
        <w:right w:val="none" w:sz="0" w:space="0" w:color="auto"/>
      </w:divBdr>
    </w:div>
    <w:div w:id="893274876">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54168435">
      <w:bodyDiv w:val="1"/>
      <w:marLeft w:val="0"/>
      <w:marRight w:val="0"/>
      <w:marTop w:val="0"/>
      <w:marBottom w:val="0"/>
      <w:divBdr>
        <w:top w:val="none" w:sz="0" w:space="0" w:color="auto"/>
        <w:left w:val="none" w:sz="0" w:space="0" w:color="auto"/>
        <w:bottom w:val="none" w:sz="0" w:space="0" w:color="auto"/>
        <w:right w:val="none" w:sz="0" w:space="0" w:color="auto"/>
      </w:divBdr>
    </w:div>
    <w:div w:id="955797737">
      <w:bodyDiv w:val="1"/>
      <w:marLeft w:val="0"/>
      <w:marRight w:val="0"/>
      <w:marTop w:val="0"/>
      <w:marBottom w:val="0"/>
      <w:divBdr>
        <w:top w:val="none" w:sz="0" w:space="0" w:color="auto"/>
        <w:left w:val="none" w:sz="0" w:space="0" w:color="auto"/>
        <w:bottom w:val="none" w:sz="0" w:space="0" w:color="auto"/>
        <w:right w:val="none" w:sz="0" w:space="0" w:color="auto"/>
      </w:divBdr>
    </w:div>
    <w:div w:id="959264363">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17929720">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4818949">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46839130">
      <w:bodyDiv w:val="1"/>
      <w:marLeft w:val="0"/>
      <w:marRight w:val="0"/>
      <w:marTop w:val="0"/>
      <w:marBottom w:val="0"/>
      <w:divBdr>
        <w:top w:val="none" w:sz="0" w:space="0" w:color="auto"/>
        <w:left w:val="none" w:sz="0" w:space="0" w:color="auto"/>
        <w:bottom w:val="none" w:sz="0" w:space="0" w:color="auto"/>
        <w:right w:val="none" w:sz="0" w:space="0" w:color="auto"/>
      </w:divBdr>
    </w:div>
    <w:div w:id="126283168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55839663">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53938102">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502623203">
      <w:bodyDiv w:val="1"/>
      <w:marLeft w:val="0"/>
      <w:marRight w:val="0"/>
      <w:marTop w:val="0"/>
      <w:marBottom w:val="0"/>
      <w:divBdr>
        <w:top w:val="none" w:sz="0" w:space="0" w:color="auto"/>
        <w:left w:val="none" w:sz="0" w:space="0" w:color="auto"/>
        <w:bottom w:val="none" w:sz="0" w:space="0" w:color="auto"/>
        <w:right w:val="none" w:sz="0" w:space="0" w:color="auto"/>
      </w:divBdr>
    </w:div>
    <w:div w:id="1527714222">
      <w:bodyDiv w:val="1"/>
      <w:marLeft w:val="0"/>
      <w:marRight w:val="0"/>
      <w:marTop w:val="0"/>
      <w:marBottom w:val="0"/>
      <w:divBdr>
        <w:top w:val="none" w:sz="0" w:space="0" w:color="auto"/>
        <w:left w:val="none" w:sz="0" w:space="0" w:color="auto"/>
        <w:bottom w:val="none" w:sz="0" w:space="0" w:color="auto"/>
        <w:right w:val="none" w:sz="0" w:space="0" w:color="auto"/>
      </w:divBdr>
    </w:div>
    <w:div w:id="1535534995">
      <w:bodyDiv w:val="1"/>
      <w:marLeft w:val="0"/>
      <w:marRight w:val="0"/>
      <w:marTop w:val="0"/>
      <w:marBottom w:val="0"/>
      <w:divBdr>
        <w:top w:val="none" w:sz="0" w:space="0" w:color="auto"/>
        <w:left w:val="none" w:sz="0" w:space="0" w:color="auto"/>
        <w:bottom w:val="none" w:sz="0" w:space="0" w:color="auto"/>
        <w:right w:val="none" w:sz="0" w:space="0" w:color="auto"/>
      </w:divBdr>
    </w:div>
    <w:div w:id="154725698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45500983">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02825192">
      <w:bodyDiv w:val="1"/>
      <w:marLeft w:val="0"/>
      <w:marRight w:val="0"/>
      <w:marTop w:val="0"/>
      <w:marBottom w:val="0"/>
      <w:divBdr>
        <w:top w:val="none" w:sz="0" w:space="0" w:color="auto"/>
        <w:left w:val="none" w:sz="0" w:space="0" w:color="auto"/>
        <w:bottom w:val="none" w:sz="0" w:space="0" w:color="auto"/>
        <w:right w:val="none" w:sz="0" w:space="0" w:color="auto"/>
      </w:divBdr>
    </w:div>
    <w:div w:id="1712337039">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3415517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34107508">
      <w:bodyDiv w:val="1"/>
      <w:marLeft w:val="0"/>
      <w:marRight w:val="0"/>
      <w:marTop w:val="0"/>
      <w:marBottom w:val="0"/>
      <w:divBdr>
        <w:top w:val="none" w:sz="0" w:space="0" w:color="auto"/>
        <w:left w:val="none" w:sz="0" w:space="0" w:color="auto"/>
        <w:bottom w:val="none" w:sz="0" w:space="0" w:color="auto"/>
        <w:right w:val="none" w:sz="0" w:space="0" w:color="auto"/>
      </w:divBdr>
    </w:div>
    <w:div w:id="2067484175">
      <w:bodyDiv w:val="1"/>
      <w:marLeft w:val="0"/>
      <w:marRight w:val="0"/>
      <w:marTop w:val="0"/>
      <w:marBottom w:val="0"/>
      <w:divBdr>
        <w:top w:val="none" w:sz="0" w:space="0" w:color="auto"/>
        <w:left w:val="none" w:sz="0" w:space="0" w:color="auto"/>
        <w:bottom w:val="none" w:sz="0" w:space="0" w:color="auto"/>
        <w:right w:val="none" w:sz="0" w:space="0" w:color="auto"/>
      </w:divBdr>
    </w:div>
    <w:div w:id="207489321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19834524">
      <w:bodyDiv w:val="1"/>
      <w:marLeft w:val="0"/>
      <w:marRight w:val="0"/>
      <w:marTop w:val="0"/>
      <w:marBottom w:val="0"/>
      <w:divBdr>
        <w:top w:val="none" w:sz="0" w:space="0" w:color="auto"/>
        <w:left w:val="none" w:sz="0" w:space="0" w:color="auto"/>
        <w:bottom w:val="none" w:sz="0" w:space="0" w:color="auto"/>
        <w:right w:val="none" w:sz="0" w:space="0" w:color="auto"/>
      </w:divBdr>
    </w:div>
    <w:div w:id="21207586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E76F3E-B764-4F16-B5AA-020A8A7B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1</Pages>
  <Words>247</Words>
  <Characters>1411</Characters>
  <Application>Microsoft Office Word</Application>
  <DocSecurity>0</DocSecurity>
  <Lines>11</Lines>
  <Paragraphs>3</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1655</CharactersWithSpaces>
  <SharedDoc>false</SharedDoc>
  <HLinks>
    <vt:vector size="24" baseType="variant">
      <vt:variant>
        <vt:i4>2228255</vt:i4>
      </vt:variant>
      <vt:variant>
        <vt:i4>17</vt:i4>
      </vt:variant>
      <vt:variant>
        <vt:i4>0</vt:i4>
      </vt:variant>
      <vt:variant>
        <vt:i4>5</vt:i4>
      </vt:variant>
      <vt:variant>
        <vt:lpwstr>D:\0_BV_CPS_TW\0_Meeting_Information\0_3GPP\0_RAN5_Meeting\RAN5#94_20220221-0304_E-Meeting\Tdoc\R5-221149.zip</vt:lpwstr>
      </vt:variant>
      <vt:variant>
        <vt:lpwstr/>
      </vt:variant>
      <vt:variant>
        <vt:i4>2359321</vt:i4>
      </vt:variant>
      <vt:variant>
        <vt:i4>14</vt:i4>
      </vt:variant>
      <vt:variant>
        <vt:i4>0</vt:i4>
      </vt:variant>
      <vt:variant>
        <vt:i4>5</vt:i4>
      </vt:variant>
      <vt:variant>
        <vt:lpwstr>D:\0_BV_CPS_TW\0_Meeting_Information\0_3GPP\0_RAN5_Meeting\RAN5#94_20220221-0304_E-Meeting\Tdoc\R5-220836.zip</vt:lpwstr>
      </vt:variant>
      <vt:variant>
        <vt:lpwstr/>
      </vt:variant>
      <vt:variant>
        <vt:i4>2293779</vt:i4>
      </vt:variant>
      <vt:variant>
        <vt:i4>11</vt:i4>
      </vt:variant>
      <vt:variant>
        <vt:i4>0</vt:i4>
      </vt:variant>
      <vt:variant>
        <vt:i4>5</vt:i4>
      </vt:variant>
      <vt:variant>
        <vt:lpwstr>D:\0_BV_CPS_TW\0_Meeting_Information\0_3GPP\0_RAN5_Meeting\RAN5#94_20220221-0304_E-Meeting\Tdoc\R5-220440.zip</vt:lpwstr>
      </vt:variant>
      <vt:variant>
        <vt:lpwstr/>
      </vt:variant>
      <vt:variant>
        <vt:i4>2490387</vt:i4>
      </vt:variant>
      <vt:variant>
        <vt:i4>8</vt:i4>
      </vt:variant>
      <vt:variant>
        <vt:i4>0</vt:i4>
      </vt:variant>
      <vt:variant>
        <vt:i4>5</vt:i4>
      </vt:variant>
      <vt:variant>
        <vt:lpwstr>D:\0_BV_CPS_TW\0_Meeting_Information\0_3GPP\0_RAN5_Meeting\RAN5#94_20220221-0304_E-Meeting\Tdoc\R5-220410.zip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dc:description/>
  <cp:lastModifiedBy>Huawei-Yaping</cp:lastModifiedBy>
  <cp:revision>53</cp:revision>
  <cp:lastPrinted>2009-01-20T05:46:00Z</cp:lastPrinted>
  <dcterms:created xsi:type="dcterms:W3CDTF">2022-03-28T09:36:00Z</dcterms:created>
  <dcterms:modified xsi:type="dcterms:W3CDTF">2025-03-03T10:26:00Z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